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6B093" w14:textId="2B7D2C68" w:rsidR="00890ABF" w:rsidRPr="005E39BD" w:rsidRDefault="00287F0D" w:rsidP="005E39BD">
      <w:pPr>
        <w:jc w:val="center"/>
        <w:rPr>
          <w:b/>
          <w:u w:val="single"/>
        </w:rPr>
      </w:pPr>
      <w:r w:rsidRPr="005E39BD">
        <w:rPr>
          <w:b/>
          <w:u w:val="single"/>
        </w:rPr>
        <w:t>Chronic Pain Flare Emergency Self-Care Plan</w:t>
      </w:r>
    </w:p>
    <w:p w14:paraId="7C1D6194" w14:textId="3D9CAB93" w:rsidR="00287F0D" w:rsidRDefault="00287F0D">
      <w:pPr>
        <w:rPr>
          <w:rStyle w:val="Hyperlink"/>
          <w:rFonts w:ascii="Calibri" w:hAnsi="Calibri" w:cs="Calibri"/>
          <w:b/>
          <w:sz w:val="22"/>
          <w:szCs w:val="22"/>
        </w:rPr>
      </w:pPr>
      <w:r>
        <w:t xml:space="preserve">A pain flare is a period of increased pain. A flare can be caused by many things, such as: stress, illness, injury, anxiety, medication changes, change in sleep patterns, etc. It is important </w:t>
      </w:r>
      <w:r w:rsidR="00E96D36">
        <w:t>that</w:t>
      </w:r>
      <w:r>
        <w:t xml:space="preserve"> you have a plan for managing a flare, because it is difficult to think clearly when you are in crisis. Create your plan, here; tell a family member or friend about your plan, and post it where it can be easily found. The suggestions here are heavily based on a self-care booklet</w:t>
      </w:r>
      <w:r w:rsidR="006B05C9">
        <w:t>, “</w:t>
      </w:r>
      <w:r w:rsidR="006B05C9" w:rsidRPr="006B05C9">
        <w:rPr>
          <w:i/>
        </w:rPr>
        <w:t>Managing Chronic Pain</w:t>
      </w:r>
      <w:r w:rsidR="006B05C9">
        <w:t>,”</w:t>
      </w:r>
      <w:r>
        <w:t xml:space="preserve"> available at: </w:t>
      </w:r>
      <w:hyperlink r:id="rId6" w:history="1">
        <w:r w:rsidRPr="00C264BA">
          <w:rPr>
            <w:rStyle w:val="Hyperlink"/>
            <w:rFonts w:ascii="Calibri" w:hAnsi="Calibri" w:cs="Calibri"/>
            <w:b/>
            <w:sz w:val="22"/>
            <w:szCs w:val="22"/>
          </w:rPr>
          <w:t>https://kr.ihc.com/ext/Dcmnt?ncid=5211</w:t>
        </w:r>
        <w:r w:rsidRPr="00C264BA">
          <w:rPr>
            <w:rStyle w:val="Hyperlink"/>
            <w:rFonts w:ascii="Calibri" w:hAnsi="Calibri" w:cs="Calibri"/>
            <w:b/>
            <w:sz w:val="22"/>
            <w:szCs w:val="22"/>
          </w:rPr>
          <w:t>9</w:t>
        </w:r>
        <w:r w:rsidRPr="00C264BA">
          <w:rPr>
            <w:rStyle w:val="Hyperlink"/>
            <w:rFonts w:ascii="Calibri" w:hAnsi="Calibri" w:cs="Calibri"/>
            <w:b/>
            <w:sz w:val="22"/>
            <w:szCs w:val="22"/>
          </w:rPr>
          <w:t>5887</w:t>
        </w:r>
      </w:hyperlink>
      <w:r>
        <w:rPr>
          <w:rStyle w:val="Hyperlink"/>
          <w:rFonts w:ascii="Calibri" w:hAnsi="Calibri" w:cs="Calibri"/>
          <w:b/>
          <w:sz w:val="22"/>
          <w:szCs w:val="22"/>
        </w:rPr>
        <w:t>.</w:t>
      </w:r>
    </w:p>
    <w:p w14:paraId="52AF64ED" w14:textId="017F85EF" w:rsidR="00317CDC" w:rsidRPr="0035137C" w:rsidRDefault="0035137C" w:rsidP="0035137C">
      <w:pPr>
        <w:tabs>
          <w:tab w:val="left" w:pos="5670"/>
          <w:tab w:val="left" w:pos="10800"/>
        </w:tabs>
        <w:spacing w:before="120" w:line="360" w:lineRule="auto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35137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Name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</w:t>
      </w:r>
      <w:r w:rsidRPr="0035137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Date plan last updated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00C54DA1" w14:textId="4AD118C0" w:rsidR="005E39BD" w:rsidRPr="005E39BD" w:rsidRDefault="005E39BD" w:rsidP="00317CDC">
      <w:pPr>
        <w:spacing w:line="360" w:lineRule="auto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5E39BD"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  <w:t>Affirm your strength:</w:t>
      </w:r>
      <w:r w:rsidRPr="005E39BD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Write a statement that reminds you of your strength to get through a flare:</w:t>
      </w:r>
    </w:p>
    <w:p w14:paraId="69951C6C" w14:textId="294E2AEA" w:rsidR="005E39BD" w:rsidRPr="005E39BD" w:rsidRDefault="005E39BD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5E39BD"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36D11120" w14:textId="1F4EECB6" w:rsidR="005E39BD" w:rsidRPr="005E39BD" w:rsidRDefault="005E39BD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5E39BD"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31DBB8D1" w14:textId="3CE7DDAA" w:rsidR="005E39BD" w:rsidRPr="00317CDC" w:rsidRDefault="005E39BD" w:rsidP="00317CDC">
      <w:pPr>
        <w:tabs>
          <w:tab w:val="left" w:pos="10800"/>
        </w:tabs>
        <w:spacing w:line="360" w:lineRule="auto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Who can help you through a flare?</w:t>
      </w:r>
    </w:p>
    <w:p w14:paraId="262F9F85" w14:textId="250496D8" w:rsidR="005E39BD" w:rsidRDefault="005E39BD" w:rsidP="00317CDC">
      <w:pPr>
        <w:tabs>
          <w:tab w:val="left" w:pos="5670"/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Name: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Contact info: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40F3DE97" w14:textId="77777777" w:rsidR="005E39BD" w:rsidRDefault="005E39BD" w:rsidP="00317CDC">
      <w:pPr>
        <w:tabs>
          <w:tab w:val="left" w:pos="5670"/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Name: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Contact info: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3C1B9710" w14:textId="6431C77A" w:rsidR="005E39BD" w:rsidRPr="00317CDC" w:rsidRDefault="00E82A66" w:rsidP="00317CDC">
      <w:pPr>
        <w:tabs>
          <w:tab w:val="left" w:pos="6480"/>
          <w:tab w:val="left" w:pos="10800"/>
        </w:tabs>
        <w:spacing w:line="360" w:lineRule="auto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Mind and Spirit Approaches:</w:t>
      </w:r>
    </w:p>
    <w:p w14:paraId="66F34403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Replace negative thoughts with positive thoughts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1D850F8B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35A2331D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Relaxation &amp; mindfulness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2A8F9FAD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24825CE1" w14:textId="6FEF251F" w:rsidR="00E82A66" w:rsidRDefault="00E82A66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Managing stress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44701AF6" w14:textId="40B8BC9E" w:rsidR="00E82A66" w:rsidRDefault="00E82A66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6684174F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Improving sleep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747F1820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24FEF0EE" w14:textId="5F2C113E" w:rsidR="00E82A66" w:rsidRDefault="00E82A66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Nurturing spirit, finding joy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636DA3BD" w14:textId="77777777" w:rsidR="00E82A66" w:rsidRDefault="00E82A66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0A28D9FC" w14:textId="77777777" w:rsidR="00E82A66" w:rsidRPr="00E82A66" w:rsidRDefault="00E82A66" w:rsidP="00E82A66">
      <w:pPr>
        <w:tabs>
          <w:tab w:val="left" w:pos="10800"/>
        </w:tabs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</w:p>
    <w:p w14:paraId="11B626F0" w14:textId="00CC357C" w:rsidR="00317CDC" w:rsidRPr="00317CDC" w:rsidRDefault="00317CDC" w:rsidP="00317CDC">
      <w:pPr>
        <w:tabs>
          <w:tab w:val="left" w:pos="6480"/>
          <w:tab w:val="left" w:pos="10800"/>
        </w:tabs>
        <w:spacing w:line="360" w:lineRule="auto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Physical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 Approaches:</w:t>
      </w:r>
    </w:p>
    <w:p w14:paraId="68FCC40B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Devices such as heat, ice, TENS, massage machine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43F9B7BB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5E0A63B0" w14:textId="77777777" w:rsidR="00317CDC" w:rsidRP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Topical rubs (menthol, capsaicin, salicylate): 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4F9F4036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79C5F769" w14:textId="4A1D9EB1" w:rsidR="00317CDC" w:rsidRP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Trigger point management with ball, cane, etc.: 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3AB16717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74DB1C97" w14:textId="64F6F998" w:rsidR="00317CDC" w:rsidRP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Exercise (stretching, walking, yoga, Pilates, Tai Chi, etc.)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: 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14E4BF46" w14:textId="77777777" w:rsidR="00317CDC" w:rsidRDefault="00317CDC" w:rsidP="00317CD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6CFD14EC" w14:textId="77777777" w:rsidR="00E82A66" w:rsidRPr="005E39BD" w:rsidRDefault="00E82A66" w:rsidP="005E39BD">
      <w:pPr>
        <w:tabs>
          <w:tab w:val="left" w:pos="6480"/>
          <w:tab w:val="left" w:pos="10800"/>
        </w:tabs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</w:p>
    <w:p w14:paraId="522BBF58" w14:textId="60FBC5C9" w:rsidR="00317CDC" w:rsidRDefault="00317CDC" w:rsidP="00317CDC">
      <w:pPr>
        <w:tabs>
          <w:tab w:val="left" w:pos="10800"/>
        </w:tabs>
        <w:spacing w:line="360" w:lineRule="auto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Rescue Medication</w:t>
      </w:r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(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s</w:t>
      </w:r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)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:</w:t>
      </w:r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1A1759AC" w14:textId="59EA81EC" w:rsidR="00E4079C" w:rsidRDefault="00E4079C">
      <w:pPr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>
        <w:rPr>
          <w:rFonts w:ascii="Calibri" w:hAnsi="Calibri" w:cs="Calibri"/>
          <w:color w:val="000000" w:themeColor="text1"/>
          <w:sz w:val="22"/>
          <w:szCs w:val="22"/>
          <w:u w:val="single"/>
        </w:rPr>
        <w:br w:type="page"/>
      </w:r>
    </w:p>
    <w:p w14:paraId="20B97436" w14:textId="77777777" w:rsidR="00E4079C" w:rsidRPr="005E39BD" w:rsidRDefault="00E4079C" w:rsidP="00E4079C">
      <w:pPr>
        <w:jc w:val="center"/>
        <w:rPr>
          <w:b/>
          <w:u w:val="single"/>
        </w:rPr>
      </w:pPr>
      <w:r w:rsidRPr="005E39BD">
        <w:rPr>
          <w:b/>
          <w:u w:val="single"/>
        </w:rPr>
        <w:lastRenderedPageBreak/>
        <w:t>Chronic Pain Flare Emergency Self-Care Plan</w:t>
      </w:r>
    </w:p>
    <w:p w14:paraId="05ABF0BF" w14:textId="77777777" w:rsidR="00E4079C" w:rsidRDefault="00E4079C" w:rsidP="00E4079C">
      <w:pPr>
        <w:rPr>
          <w:rStyle w:val="Hyperlink"/>
          <w:rFonts w:ascii="Calibri" w:hAnsi="Calibri" w:cs="Calibri"/>
          <w:b/>
          <w:sz w:val="22"/>
          <w:szCs w:val="22"/>
        </w:rPr>
      </w:pPr>
      <w:r>
        <w:t>A pain flare is a period of increased pain. A flare can be caused by many things, such as: stress, illness, injury, anxiety, medication changes, change in sleep patterns, etc. It is important that you have a plan for managing a flare, because it is difficult to think clearly when you are in crisis. Create your plan, here; tell a family member or friend about your plan, and post it where it can be easily found. The suggestions here are heavily based on a self-care booklet, “</w:t>
      </w:r>
      <w:r w:rsidRPr="006B05C9">
        <w:rPr>
          <w:i/>
        </w:rPr>
        <w:t>Managing Chronic Pain</w:t>
      </w:r>
      <w:r>
        <w:t xml:space="preserve">,” available at: </w:t>
      </w:r>
      <w:hyperlink r:id="rId7" w:history="1">
        <w:r w:rsidRPr="00C264BA">
          <w:rPr>
            <w:rStyle w:val="Hyperlink"/>
            <w:rFonts w:ascii="Calibri" w:hAnsi="Calibri" w:cs="Calibri"/>
            <w:b/>
            <w:sz w:val="22"/>
            <w:szCs w:val="22"/>
          </w:rPr>
          <w:t>https://kr.ihc.com/ext/Dcmnt?ncid=521195887</w:t>
        </w:r>
      </w:hyperlink>
      <w:r>
        <w:rPr>
          <w:rStyle w:val="Hyperlink"/>
          <w:rFonts w:ascii="Calibri" w:hAnsi="Calibri" w:cs="Calibri"/>
          <w:b/>
          <w:sz w:val="22"/>
          <w:szCs w:val="22"/>
        </w:rPr>
        <w:t>.</w:t>
      </w:r>
    </w:p>
    <w:p w14:paraId="303F7A8C" w14:textId="0EAE0AC2" w:rsidR="00E4079C" w:rsidRPr="0035137C" w:rsidRDefault="00E4079C" w:rsidP="00E4079C">
      <w:pPr>
        <w:tabs>
          <w:tab w:val="left" w:pos="5670"/>
          <w:tab w:val="left" w:pos="10800"/>
        </w:tabs>
        <w:spacing w:before="120" w:line="360" w:lineRule="auto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35137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Name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 xml:space="preserve">    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Sample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</w:t>
      </w:r>
      <w:r w:rsidRPr="0035137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Date plan last updated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 xml:space="preserve">   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12/3/19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0E4D1851" w14:textId="77777777" w:rsidR="00E4079C" w:rsidRPr="005E39BD" w:rsidRDefault="00E4079C" w:rsidP="00E4079C">
      <w:pPr>
        <w:spacing w:line="360" w:lineRule="auto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5E39BD">
        <w:rPr>
          <w:rStyle w:val="Hyperlink"/>
          <w:rFonts w:ascii="Calibri" w:hAnsi="Calibri" w:cs="Calibri"/>
          <w:b/>
          <w:color w:val="000000" w:themeColor="text1"/>
          <w:sz w:val="22"/>
          <w:szCs w:val="22"/>
        </w:rPr>
        <w:t>Affirm your strength:</w:t>
      </w:r>
      <w:r w:rsidRPr="005E39BD"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Write a statement that reminds you of your strength to get through a flare:</w:t>
      </w:r>
    </w:p>
    <w:p w14:paraId="3EAA8B88" w14:textId="6155CE13" w:rsidR="00E4079C" w:rsidRPr="00E4079C" w:rsidRDefault="00E4079C" w:rsidP="00E4079C">
      <w:pPr>
        <w:tabs>
          <w:tab w:val="left" w:pos="10800"/>
        </w:tabs>
        <w:spacing w:line="360" w:lineRule="auto"/>
        <w:ind w:left="360"/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</w:pPr>
      <w:r w:rsidRPr="00E4079C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 xml:space="preserve">       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These flares don’t last forever, and I can </w:t>
      </w:r>
      <w:r w:rsid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do things to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make them end sooner. I have survived flares before, and I will get through this one, too.</w:t>
      </w:r>
      <w:r w:rsidRPr="00E4079C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ab/>
      </w:r>
    </w:p>
    <w:p w14:paraId="3437AE2B" w14:textId="77777777" w:rsidR="00E4079C" w:rsidRPr="00317CDC" w:rsidRDefault="00E4079C" w:rsidP="00E4079C">
      <w:pPr>
        <w:tabs>
          <w:tab w:val="left" w:pos="10800"/>
        </w:tabs>
        <w:spacing w:line="360" w:lineRule="auto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Who can help you through a flare?</w:t>
      </w:r>
    </w:p>
    <w:p w14:paraId="572164FC" w14:textId="6E55BF14" w:rsidR="00E4079C" w:rsidRDefault="00E4079C" w:rsidP="00E4079C">
      <w:pPr>
        <w:tabs>
          <w:tab w:val="left" w:pos="5670"/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Name: </w:t>
      </w:r>
      <w:r w:rsidRPr="00E4079C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 xml:space="preserve">       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Husband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Contact info: </w:t>
      </w:r>
      <w:r w:rsidRPr="00E4079C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 xml:space="preserve">       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“hey, handsome!”</w:t>
      </w:r>
      <w:r w:rsidR="005457E4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;-)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372C0EAF" w14:textId="3F935CAA" w:rsidR="00E4079C" w:rsidRDefault="00E4079C" w:rsidP="00E4079C">
      <w:pPr>
        <w:tabs>
          <w:tab w:val="left" w:pos="5670"/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Name: </w:t>
      </w:r>
      <w:r w:rsidRPr="00E4079C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 xml:space="preserve">       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Best friend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Contact info: </w:t>
      </w:r>
      <w:r w:rsidRPr="00E4079C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 xml:space="preserve">       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(315)xxx-</w:t>
      </w:r>
      <w:proofErr w:type="spellStart"/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xxxx</w:t>
      </w:r>
      <w:proofErr w:type="spellEnd"/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303C2212" w14:textId="77777777" w:rsidR="00E4079C" w:rsidRPr="00317CDC" w:rsidRDefault="00E4079C" w:rsidP="00E4079C">
      <w:pPr>
        <w:tabs>
          <w:tab w:val="left" w:pos="6480"/>
          <w:tab w:val="left" w:pos="10800"/>
        </w:tabs>
        <w:spacing w:line="360" w:lineRule="auto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Mind and Spirit Approaches:</w:t>
      </w:r>
    </w:p>
    <w:p w14:paraId="0DF3E5DB" w14:textId="54983BE1" w:rsidR="00E4079C" w:rsidRPr="005457E4" w:rsidRDefault="00E4079C" w:rsidP="00E4079C">
      <w:pPr>
        <w:tabs>
          <w:tab w:val="left" w:pos="10800"/>
        </w:tabs>
        <w:spacing w:line="360" w:lineRule="auto"/>
        <w:ind w:left="360"/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Replace negative thoughts with positive thoughts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“I have good days, too</w:t>
      </w:r>
      <w:r w:rsidR="00CD36F5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,”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instead of  “I will never get better.”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ab/>
      </w:r>
    </w:p>
    <w:p w14:paraId="60C5C9D0" w14:textId="12EEF4A8" w:rsidR="00E4079C" w:rsidRDefault="00E4079C" w:rsidP="00E4079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“I can still do XYZ, today, in spite of my pain.” Instead of “I can’t do anything when I feel like this” </w:t>
      </w:r>
      <w:r w:rsidRPr="00E4079C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ab/>
      </w:r>
    </w:p>
    <w:p w14:paraId="1EDC26CD" w14:textId="6F3E13E8" w:rsidR="00E4079C" w:rsidRDefault="00E4079C" w:rsidP="00E4079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Relaxation &amp; mindfulness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Listen to  “Managing Pain” meditation on Calm app. Do my yoga breathing.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Do something distracting, like a jigsaw puzzle or coloring in my Playful Puppies picture book.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0C5E874F" w14:textId="6ABF92C8" w:rsidR="00E4079C" w:rsidRDefault="00E4079C" w:rsidP="00E4079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Managing stress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Stop pressuring myself to always push to get things done – take a day off.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</w:t>
      </w:r>
      <w:r w:rsidR="00CD36F5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It is okay if I can’t clean the kitchen or do yard work.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Plan to do pleasant activities, like watch a movie on TV.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52A716A3" w14:textId="33FC7603" w:rsidR="00E4079C" w:rsidRDefault="00E4079C" w:rsidP="00E4079C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Improving sleep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Take a hot shower 30 minutes before bed. Listen to  “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30 Days to Better Sleep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” meditation on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Daily Habit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app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.</w:t>
      </w:r>
      <w:r w:rsid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Take a Benadryl at bedtime if </w:t>
      </w:r>
      <w:r w:rsidR="00D00253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I really need a good night’s sleep</w:t>
      </w:r>
      <w:r w:rsid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.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278B6C95" w14:textId="5ECDB849" w:rsidR="00E4079C" w:rsidRPr="00DB31BD" w:rsidRDefault="00E4079C" w:rsidP="00DB31BD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Nurturing spirit, finding joy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Look back at my Gratitude Journal and list 5 things or people for which I am grateful. </w:t>
      </w:r>
      <w:r w:rsidR="00445DEC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Snuggle up with my dog.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Listen to affirmations YouTube. </w:t>
      </w:r>
      <w:bookmarkStart w:id="0" w:name="_GoBack"/>
      <w:bookmarkEnd w:id="0"/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p w14:paraId="2AD14927" w14:textId="77777777" w:rsidR="00E4079C" w:rsidRPr="00317CDC" w:rsidRDefault="00E4079C" w:rsidP="00E4079C">
      <w:pPr>
        <w:tabs>
          <w:tab w:val="left" w:pos="6480"/>
          <w:tab w:val="left" w:pos="10800"/>
        </w:tabs>
        <w:spacing w:line="360" w:lineRule="auto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Physical Approaches:</w:t>
      </w:r>
    </w:p>
    <w:p w14:paraId="04C2BCBE" w14:textId="3A42C800" w:rsidR="00DB31BD" w:rsidRDefault="00E4079C" w:rsidP="00DB31BD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Devices such as heat, ice, TENS, massage machine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: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TENS machine on my back and/or neck, “deep massage” setting, with hot packs. If I have headaches, use an ice pack on my neck trigger points.</w:t>
      </w:r>
      <w:r w:rsidR="00DB31BD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ab/>
      </w:r>
      <w:r w:rsidR="00DB31BD"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 </w:t>
      </w:r>
    </w:p>
    <w:p w14:paraId="5713EE46" w14:textId="7D49CEF6" w:rsidR="00DB31BD" w:rsidRDefault="00E4079C" w:rsidP="00DB31BD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Topical rubs (menthol, capsaicin, salicylate): </w:t>
      </w:r>
      <w:proofErr w:type="spellStart"/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Biofreeze</w:t>
      </w:r>
      <w:proofErr w:type="spellEnd"/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for muscle pain and trigger points. </w:t>
      </w:r>
      <w:proofErr w:type="spellStart"/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Arthricreme</w:t>
      </w:r>
      <w:proofErr w:type="spellEnd"/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if my joints hurt.</w:t>
      </w:r>
      <w:r w:rsidR="00DB31BD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ab/>
      </w:r>
      <w:r w:rsidR="00DB31BD"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 </w:t>
      </w:r>
    </w:p>
    <w:p w14:paraId="4CBE99CF" w14:textId="1C8A358B" w:rsidR="00DB31BD" w:rsidRDefault="00E4079C" w:rsidP="00DB31BD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Trigger point management with ball, cane, etc.: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Roll a tennis ball along my spine for upper back pain and headaches. Sit on a tennis ball for sciatica pain.</w:t>
      </w:r>
      <w:r w:rsidR="00DB31BD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ab/>
      </w:r>
      <w:r w:rsidR="00DB31BD"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 </w:t>
      </w:r>
    </w:p>
    <w:p w14:paraId="3D6E7DF2" w14:textId="21BEF7C1" w:rsidR="00E4079C" w:rsidRDefault="00E4079C" w:rsidP="00DB31BD">
      <w:pPr>
        <w:tabs>
          <w:tab w:val="left" w:pos="10800"/>
        </w:tabs>
        <w:spacing w:line="360" w:lineRule="auto"/>
        <w:ind w:left="360"/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Exercise (stretching, walking, yoga, Pilates, Tai Chi, etc.):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Walking, if my foot doesn’t hurt too much</w:t>
      </w:r>
      <w:r w:rsid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 xml:space="preserve"> and weather is okay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. Pilates core stabilization for my low back. Tai Chi for overall achiness</w:t>
      </w:r>
      <w:r w:rsid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.</w:t>
      </w:r>
      <w:r w:rsidR="00DB31BD">
        <w:rPr>
          <w:rStyle w:val="Hyperlink"/>
          <w:rFonts w:ascii="Bradley Hand" w:hAnsi="Bradley Hand" w:cs="Calibri"/>
          <w:color w:val="000000" w:themeColor="text1"/>
          <w:sz w:val="22"/>
          <w:szCs w:val="22"/>
        </w:rPr>
        <w:tab/>
      </w:r>
    </w:p>
    <w:p w14:paraId="52E27A8A" w14:textId="77777777" w:rsidR="00E4079C" w:rsidRPr="005E39BD" w:rsidRDefault="00E4079C" w:rsidP="00E4079C">
      <w:pPr>
        <w:tabs>
          <w:tab w:val="left" w:pos="6480"/>
          <w:tab w:val="left" w:pos="10800"/>
        </w:tabs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</w:pPr>
    </w:p>
    <w:p w14:paraId="14872C41" w14:textId="53A2672A" w:rsidR="00287F0D" w:rsidRPr="00317CDC" w:rsidRDefault="00E4079C" w:rsidP="00DB31BD">
      <w:pPr>
        <w:tabs>
          <w:tab w:val="left" w:pos="10800"/>
        </w:tabs>
        <w:spacing w:line="360" w:lineRule="auto"/>
        <w:rPr>
          <w:rFonts w:ascii="Calibri" w:hAnsi="Calibri" w:cs="Calibri"/>
          <w:color w:val="000000" w:themeColor="text1"/>
          <w:sz w:val="22"/>
          <w:szCs w:val="22"/>
          <w:u w:val="single"/>
        </w:rPr>
      </w:pP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Rescue Medication</w:t>
      </w:r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(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s</w:t>
      </w:r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)</w:t>
      </w:r>
      <w:r w:rsidRPr="00317CDC"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>:</w:t>
      </w:r>
      <w:r>
        <w:rPr>
          <w:rStyle w:val="Hyperlink"/>
          <w:rFonts w:ascii="Calibri" w:hAnsi="Calibri" w:cs="Calibri"/>
          <w:b/>
          <w:color w:val="000000" w:themeColor="text1"/>
          <w:sz w:val="22"/>
          <w:szCs w:val="22"/>
          <w:u w:val="none"/>
        </w:rPr>
        <w:t xml:space="preserve"> 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  <w:u w:val="none"/>
        </w:rPr>
        <w:t xml:space="preserve"> </w:t>
      </w:r>
      <w:r w:rsidR="00DB31BD" w:rsidRPr="005457E4">
        <w:rPr>
          <w:rStyle w:val="Hyperlink"/>
          <w:rFonts w:ascii="Bradley Hand" w:hAnsi="Bradley Hand" w:cs="Calibri"/>
          <w:color w:val="4472C4" w:themeColor="accent1"/>
          <w:sz w:val="22"/>
          <w:szCs w:val="22"/>
        </w:rPr>
        <w:t>Extra strength Tylenol if it isn’t too bad, Tramadol if it is really, really bad.</w:t>
      </w:r>
      <w:r>
        <w:rPr>
          <w:rStyle w:val="Hyperlink"/>
          <w:rFonts w:ascii="Calibri" w:hAnsi="Calibri" w:cs="Calibri"/>
          <w:color w:val="000000" w:themeColor="text1"/>
          <w:sz w:val="22"/>
          <w:szCs w:val="22"/>
        </w:rPr>
        <w:tab/>
      </w:r>
    </w:p>
    <w:sectPr w:rsidR="00287F0D" w:rsidRPr="00317CDC" w:rsidSect="00287F0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D6ED16" w14:textId="77777777" w:rsidR="00CD6360" w:rsidRDefault="00CD6360" w:rsidP="0035137C">
      <w:r>
        <w:separator/>
      </w:r>
    </w:p>
  </w:endnote>
  <w:endnote w:type="continuationSeparator" w:id="0">
    <w:p w14:paraId="4F3DB524" w14:textId="77777777" w:rsidR="00CD6360" w:rsidRDefault="00CD6360" w:rsidP="003513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0D1481" w14:textId="3E0DC811" w:rsidR="0035137C" w:rsidRPr="0035137C" w:rsidRDefault="0035137C">
    <w:pPr>
      <w:pStyle w:val="Footer"/>
      <w:rPr>
        <w:sz w:val="20"/>
        <w:szCs w:val="20"/>
      </w:rPr>
    </w:pPr>
    <w:r w:rsidRPr="0035137C">
      <w:rPr>
        <w:sz w:val="20"/>
        <w:szCs w:val="20"/>
      </w:rPr>
      <w:t xml:space="preserve">Chronic Pain Flare Emergency Plan. L. Russek. Based on </w:t>
    </w:r>
    <w:hyperlink r:id="rId1" w:history="1">
      <w:r w:rsidRPr="0035137C">
        <w:rPr>
          <w:rStyle w:val="Hyperlink"/>
          <w:rFonts w:ascii="Calibri" w:hAnsi="Calibri" w:cs="Calibri"/>
          <w:b/>
          <w:sz w:val="20"/>
          <w:szCs w:val="20"/>
        </w:rPr>
        <w:t>https://kr.ihc.com/ext/Dcmnt?ncid=521195887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5493B" w14:textId="77777777" w:rsidR="00CD6360" w:rsidRDefault="00CD6360" w:rsidP="0035137C">
      <w:r>
        <w:separator/>
      </w:r>
    </w:p>
  </w:footnote>
  <w:footnote w:type="continuationSeparator" w:id="0">
    <w:p w14:paraId="74772223" w14:textId="77777777" w:rsidR="00CD6360" w:rsidRDefault="00CD6360" w:rsidP="003513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F0D"/>
    <w:rsid w:val="00003E26"/>
    <w:rsid w:val="00004142"/>
    <w:rsid w:val="00005B5A"/>
    <w:rsid w:val="00022CCC"/>
    <w:rsid w:val="00025371"/>
    <w:rsid w:val="00033651"/>
    <w:rsid w:val="0003427E"/>
    <w:rsid w:val="000355CF"/>
    <w:rsid w:val="00042218"/>
    <w:rsid w:val="00046BE6"/>
    <w:rsid w:val="00047339"/>
    <w:rsid w:val="000730C8"/>
    <w:rsid w:val="000951F8"/>
    <w:rsid w:val="000A3B18"/>
    <w:rsid w:val="000B3423"/>
    <w:rsid w:val="000C646D"/>
    <w:rsid w:val="000D05D8"/>
    <w:rsid w:val="000D2C63"/>
    <w:rsid w:val="000D56C2"/>
    <w:rsid w:val="000D6721"/>
    <w:rsid w:val="000E10C4"/>
    <w:rsid w:val="000E18C1"/>
    <w:rsid w:val="000F2FDF"/>
    <w:rsid w:val="000F3671"/>
    <w:rsid w:val="000F57A2"/>
    <w:rsid w:val="000F5844"/>
    <w:rsid w:val="00100F4D"/>
    <w:rsid w:val="001032C1"/>
    <w:rsid w:val="00110C75"/>
    <w:rsid w:val="00112492"/>
    <w:rsid w:val="001173BC"/>
    <w:rsid w:val="001420F9"/>
    <w:rsid w:val="00150166"/>
    <w:rsid w:val="00153CF7"/>
    <w:rsid w:val="001549E3"/>
    <w:rsid w:val="00155095"/>
    <w:rsid w:val="00155980"/>
    <w:rsid w:val="0015674E"/>
    <w:rsid w:val="00164D83"/>
    <w:rsid w:val="001664E9"/>
    <w:rsid w:val="001732CB"/>
    <w:rsid w:val="00175EDC"/>
    <w:rsid w:val="00180F59"/>
    <w:rsid w:val="00183106"/>
    <w:rsid w:val="0019017E"/>
    <w:rsid w:val="001934E4"/>
    <w:rsid w:val="001A0F36"/>
    <w:rsid w:val="001A397C"/>
    <w:rsid w:val="001A5296"/>
    <w:rsid w:val="001A7306"/>
    <w:rsid w:val="001A7CD1"/>
    <w:rsid w:val="001B0BB2"/>
    <w:rsid w:val="001B2114"/>
    <w:rsid w:val="001D03A5"/>
    <w:rsid w:val="001D23DA"/>
    <w:rsid w:val="001D536D"/>
    <w:rsid w:val="001D7CBC"/>
    <w:rsid w:val="001E40DC"/>
    <w:rsid w:val="001E4E5A"/>
    <w:rsid w:val="001F21E4"/>
    <w:rsid w:val="001F2D81"/>
    <w:rsid w:val="002069B3"/>
    <w:rsid w:val="002132E6"/>
    <w:rsid w:val="00214953"/>
    <w:rsid w:val="00216704"/>
    <w:rsid w:val="0022314F"/>
    <w:rsid w:val="00226483"/>
    <w:rsid w:val="00227021"/>
    <w:rsid w:val="00230318"/>
    <w:rsid w:val="00233784"/>
    <w:rsid w:val="00234B26"/>
    <w:rsid w:val="0024138C"/>
    <w:rsid w:val="00242C26"/>
    <w:rsid w:val="00247B61"/>
    <w:rsid w:val="00250292"/>
    <w:rsid w:val="002627E8"/>
    <w:rsid w:val="00265213"/>
    <w:rsid w:val="0026623D"/>
    <w:rsid w:val="00271BA5"/>
    <w:rsid w:val="0027253E"/>
    <w:rsid w:val="00272B65"/>
    <w:rsid w:val="0028393F"/>
    <w:rsid w:val="002868CC"/>
    <w:rsid w:val="00287EFE"/>
    <w:rsid w:val="00287F0D"/>
    <w:rsid w:val="0029346B"/>
    <w:rsid w:val="0029424E"/>
    <w:rsid w:val="00296E84"/>
    <w:rsid w:val="00297C4C"/>
    <w:rsid w:val="002A343C"/>
    <w:rsid w:val="002A5E8C"/>
    <w:rsid w:val="002A69FB"/>
    <w:rsid w:val="002B3214"/>
    <w:rsid w:val="002C0909"/>
    <w:rsid w:val="002D3AA4"/>
    <w:rsid w:val="002D5FD0"/>
    <w:rsid w:val="002E1038"/>
    <w:rsid w:val="002F2A1B"/>
    <w:rsid w:val="0030629D"/>
    <w:rsid w:val="00317CDC"/>
    <w:rsid w:val="0032411A"/>
    <w:rsid w:val="00332563"/>
    <w:rsid w:val="003343D4"/>
    <w:rsid w:val="003362A9"/>
    <w:rsid w:val="003378AB"/>
    <w:rsid w:val="00342312"/>
    <w:rsid w:val="00344C7A"/>
    <w:rsid w:val="003462E3"/>
    <w:rsid w:val="0035137C"/>
    <w:rsid w:val="0036504C"/>
    <w:rsid w:val="00365511"/>
    <w:rsid w:val="003723CC"/>
    <w:rsid w:val="00376308"/>
    <w:rsid w:val="00393F5F"/>
    <w:rsid w:val="003A336E"/>
    <w:rsid w:val="003A4775"/>
    <w:rsid w:val="003A4E84"/>
    <w:rsid w:val="003B0060"/>
    <w:rsid w:val="003B2330"/>
    <w:rsid w:val="003B7F48"/>
    <w:rsid w:val="003C556B"/>
    <w:rsid w:val="003D4F30"/>
    <w:rsid w:val="003E36A1"/>
    <w:rsid w:val="003F113C"/>
    <w:rsid w:val="003F3305"/>
    <w:rsid w:val="003F6929"/>
    <w:rsid w:val="004005C8"/>
    <w:rsid w:val="00402896"/>
    <w:rsid w:val="004044D2"/>
    <w:rsid w:val="00405480"/>
    <w:rsid w:val="00415C76"/>
    <w:rsid w:val="0042741D"/>
    <w:rsid w:val="0043608D"/>
    <w:rsid w:val="00445DEC"/>
    <w:rsid w:val="00447B58"/>
    <w:rsid w:val="00457DF7"/>
    <w:rsid w:val="00480E99"/>
    <w:rsid w:val="00486033"/>
    <w:rsid w:val="00493329"/>
    <w:rsid w:val="004944E5"/>
    <w:rsid w:val="00496087"/>
    <w:rsid w:val="004A06F8"/>
    <w:rsid w:val="004A2E66"/>
    <w:rsid w:val="004C1300"/>
    <w:rsid w:val="004C3B0F"/>
    <w:rsid w:val="004C4029"/>
    <w:rsid w:val="004E3213"/>
    <w:rsid w:val="004E3602"/>
    <w:rsid w:val="004E77A2"/>
    <w:rsid w:val="004F2F82"/>
    <w:rsid w:val="004F39DE"/>
    <w:rsid w:val="004F3BEE"/>
    <w:rsid w:val="004F4C9F"/>
    <w:rsid w:val="004F7EF6"/>
    <w:rsid w:val="005062F1"/>
    <w:rsid w:val="00510AF4"/>
    <w:rsid w:val="005215FE"/>
    <w:rsid w:val="00524788"/>
    <w:rsid w:val="005307FE"/>
    <w:rsid w:val="00531A06"/>
    <w:rsid w:val="005457E4"/>
    <w:rsid w:val="00551B4F"/>
    <w:rsid w:val="00554CB1"/>
    <w:rsid w:val="005643AF"/>
    <w:rsid w:val="0056594B"/>
    <w:rsid w:val="005665CF"/>
    <w:rsid w:val="005677E2"/>
    <w:rsid w:val="00571D06"/>
    <w:rsid w:val="00580B87"/>
    <w:rsid w:val="00583EC9"/>
    <w:rsid w:val="00585F17"/>
    <w:rsid w:val="00596658"/>
    <w:rsid w:val="005A6747"/>
    <w:rsid w:val="005B4134"/>
    <w:rsid w:val="005C3E42"/>
    <w:rsid w:val="005D0AC5"/>
    <w:rsid w:val="005D1431"/>
    <w:rsid w:val="005D2B9B"/>
    <w:rsid w:val="005D621E"/>
    <w:rsid w:val="005D73DC"/>
    <w:rsid w:val="005D766D"/>
    <w:rsid w:val="005D78A7"/>
    <w:rsid w:val="005E2645"/>
    <w:rsid w:val="005E39BD"/>
    <w:rsid w:val="005E4D62"/>
    <w:rsid w:val="005F199C"/>
    <w:rsid w:val="005F2771"/>
    <w:rsid w:val="005F3171"/>
    <w:rsid w:val="005F5172"/>
    <w:rsid w:val="006036F4"/>
    <w:rsid w:val="00605D52"/>
    <w:rsid w:val="00610EBC"/>
    <w:rsid w:val="006116CB"/>
    <w:rsid w:val="006153B3"/>
    <w:rsid w:val="00621A66"/>
    <w:rsid w:val="006249D4"/>
    <w:rsid w:val="00632EBF"/>
    <w:rsid w:val="00635E71"/>
    <w:rsid w:val="00650A36"/>
    <w:rsid w:val="00652E75"/>
    <w:rsid w:val="00654899"/>
    <w:rsid w:val="00655E40"/>
    <w:rsid w:val="006652CE"/>
    <w:rsid w:val="00670D0A"/>
    <w:rsid w:val="00692DF1"/>
    <w:rsid w:val="006951BD"/>
    <w:rsid w:val="00696864"/>
    <w:rsid w:val="006968AD"/>
    <w:rsid w:val="006A56DC"/>
    <w:rsid w:val="006B05C9"/>
    <w:rsid w:val="006C4B1E"/>
    <w:rsid w:val="006E19A4"/>
    <w:rsid w:val="006E1EB3"/>
    <w:rsid w:val="006E6BCD"/>
    <w:rsid w:val="006F0AC6"/>
    <w:rsid w:val="006F0FC4"/>
    <w:rsid w:val="006F4F3A"/>
    <w:rsid w:val="006F536D"/>
    <w:rsid w:val="006F73BA"/>
    <w:rsid w:val="00702EC7"/>
    <w:rsid w:val="00711A9B"/>
    <w:rsid w:val="00722508"/>
    <w:rsid w:val="00726090"/>
    <w:rsid w:val="007320ED"/>
    <w:rsid w:val="00737C61"/>
    <w:rsid w:val="00740F77"/>
    <w:rsid w:val="00744AA2"/>
    <w:rsid w:val="007479AA"/>
    <w:rsid w:val="00751FBC"/>
    <w:rsid w:val="00756B4F"/>
    <w:rsid w:val="00761176"/>
    <w:rsid w:val="00765F6A"/>
    <w:rsid w:val="007740F5"/>
    <w:rsid w:val="00780453"/>
    <w:rsid w:val="007948C6"/>
    <w:rsid w:val="007B3939"/>
    <w:rsid w:val="007D49D4"/>
    <w:rsid w:val="007E6C59"/>
    <w:rsid w:val="007F7575"/>
    <w:rsid w:val="008013FF"/>
    <w:rsid w:val="0080351E"/>
    <w:rsid w:val="00811351"/>
    <w:rsid w:val="0081753E"/>
    <w:rsid w:val="008177A9"/>
    <w:rsid w:val="008201F7"/>
    <w:rsid w:val="00821499"/>
    <w:rsid w:val="0082639C"/>
    <w:rsid w:val="008309A6"/>
    <w:rsid w:val="008376AA"/>
    <w:rsid w:val="00840AA7"/>
    <w:rsid w:val="0084221C"/>
    <w:rsid w:val="00852257"/>
    <w:rsid w:val="008522B8"/>
    <w:rsid w:val="008540B1"/>
    <w:rsid w:val="00860DF2"/>
    <w:rsid w:val="00872BAA"/>
    <w:rsid w:val="00882C29"/>
    <w:rsid w:val="0088317D"/>
    <w:rsid w:val="00883471"/>
    <w:rsid w:val="00890ABF"/>
    <w:rsid w:val="00893427"/>
    <w:rsid w:val="00897175"/>
    <w:rsid w:val="008C14DE"/>
    <w:rsid w:val="008C3140"/>
    <w:rsid w:val="008C576F"/>
    <w:rsid w:val="008D542D"/>
    <w:rsid w:val="008D5DF1"/>
    <w:rsid w:val="008E5976"/>
    <w:rsid w:val="008F03AB"/>
    <w:rsid w:val="008F2E1E"/>
    <w:rsid w:val="00901617"/>
    <w:rsid w:val="00903C27"/>
    <w:rsid w:val="00912119"/>
    <w:rsid w:val="00915341"/>
    <w:rsid w:val="009212A1"/>
    <w:rsid w:val="00922AE7"/>
    <w:rsid w:val="009301A2"/>
    <w:rsid w:val="0093078C"/>
    <w:rsid w:val="0094076D"/>
    <w:rsid w:val="0094701C"/>
    <w:rsid w:val="00950AFA"/>
    <w:rsid w:val="009558CF"/>
    <w:rsid w:val="00955DE6"/>
    <w:rsid w:val="00957819"/>
    <w:rsid w:val="00965ECB"/>
    <w:rsid w:val="00972165"/>
    <w:rsid w:val="009819C2"/>
    <w:rsid w:val="009905B1"/>
    <w:rsid w:val="009911B0"/>
    <w:rsid w:val="0099258C"/>
    <w:rsid w:val="009A12BF"/>
    <w:rsid w:val="009A27C9"/>
    <w:rsid w:val="009A2DB5"/>
    <w:rsid w:val="009A3BAB"/>
    <w:rsid w:val="009B1AAB"/>
    <w:rsid w:val="009B3F71"/>
    <w:rsid w:val="009B3FCF"/>
    <w:rsid w:val="009B5D06"/>
    <w:rsid w:val="009B6B6F"/>
    <w:rsid w:val="009C7E1E"/>
    <w:rsid w:val="009E0D13"/>
    <w:rsid w:val="009E0FC6"/>
    <w:rsid w:val="009E2F73"/>
    <w:rsid w:val="009F3EA3"/>
    <w:rsid w:val="009F4D90"/>
    <w:rsid w:val="009F6580"/>
    <w:rsid w:val="009F66A9"/>
    <w:rsid w:val="009F776E"/>
    <w:rsid w:val="00A0337F"/>
    <w:rsid w:val="00A0631C"/>
    <w:rsid w:val="00A12030"/>
    <w:rsid w:val="00A13449"/>
    <w:rsid w:val="00A141AB"/>
    <w:rsid w:val="00A15281"/>
    <w:rsid w:val="00A213BC"/>
    <w:rsid w:val="00A2281D"/>
    <w:rsid w:val="00A27BDC"/>
    <w:rsid w:val="00A30A3F"/>
    <w:rsid w:val="00A30B9D"/>
    <w:rsid w:val="00A35BC8"/>
    <w:rsid w:val="00A4190C"/>
    <w:rsid w:val="00A42E94"/>
    <w:rsid w:val="00A456BB"/>
    <w:rsid w:val="00A54F4B"/>
    <w:rsid w:val="00A56110"/>
    <w:rsid w:val="00A561BC"/>
    <w:rsid w:val="00A56ACD"/>
    <w:rsid w:val="00A56CE2"/>
    <w:rsid w:val="00A7218E"/>
    <w:rsid w:val="00A74FDE"/>
    <w:rsid w:val="00A818E2"/>
    <w:rsid w:val="00A8257E"/>
    <w:rsid w:val="00A91D02"/>
    <w:rsid w:val="00A94F16"/>
    <w:rsid w:val="00AA2DA0"/>
    <w:rsid w:val="00AA3C5C"/>
    <w:rsid w:val="00AA3F63"/>
    <w:rsid w:val="00AA6E1C"/>
    <w:rsid w:val="00AB1105"/>
    <w:rsid w:val="00AB4E07"/>
    <w:rsid w:val="00AB7684"/>
    <w:rsid w:val="00AC2F1F"/>
    <w:rsid w:val="00AC6D6A"/>
    <w:rsid w:val="00AE40C1"/>
    <w:rsid w:val="00AE54BA"/>
    <w:rsid w:val="00AF02CD"/>
    <w:rsid w:val="00AF1ACC"/>
    <w:rsid w:val="00B00ACF"/>
    <w:rsid w:val="00B04F70"/>
    <w:rsid w:val="00B052EE"/>
    <w:rsid w:val="00B1293A"/>
    <w:rsid w:val="00B15DDD"/>
    <w:rsid w:val="00B178AC"/>
    <w:rsid w:val="00B20620"/>
    <w:rsid w:val="00B23501"/>
    <w:rsid w:val="00B25EAA"/>
    <w:rsid w:val="00B33C95"/>
    <w:rsid w:val="00B35171"/>
    <w:rsid w:val="00B35B1A"/>
    <w:rsid w:val="00B37D9D"/>
    <w:rsid w:val="00B658EF"/>
    <w:rsid w:val="00B65F69"/>
    <w:rsid w:val="00B6779E"/>
    <w:rsid w:val="00B7308E"/>
    <w:rsid w:val="00B776D0"/>
    <w:rsid w:val="00B84E1F"/>
    <w:rsid w:val="00B903F9"/>
    <w:rsid w:val="00B929D0"/>
    <w:rsid w:val="00B92C53"/>
    <w:rsid w:val="00BA158B"/>
    <w:rsid w:val="00BA3468"/>
    <w:rsid w:val="00BA6406"/>
    <w:rsid w:val="00BC723B"/>
    <w:rsid w:val="00BC72CD"/>
    <w:rsid w:val="00BC7FED"/>
    <w:rsid w:val="00BD3C59"/>
    <w:rsid w:val="00BE01E2"/>
    <w:rsid w:val="00BE3CEF"/>
    <w:rsid w:val="00BE6FAA"/>
    <w:rsid w:val="00BF61E4"/>
    <w:rsid w:val="00C05645"/>
    <w:rsid w:val="00C0666B"/>
    <w:rsid w:val="00C12097"/>
    <w:rsid w:val="00C17C79"/>
    <w:rsid w:val="00C345C3"/>
    <w:rsid w:val="00C40724"/>
    <w:rsid w:val="00C4147C"/>
    <w:rsid w:val="00C5053D"/>
    <w:rsid w:val="00C57C13"/>
    <w:rsid w:val="00C67888"/>
    <w:rsid w:val="00C81391"/>
    <w:rsid w:val="00C82E84"/>
    <w:rsid w:val="00C85404"/>
    <w:rsid w:val="00C901E8"/>
    <w:rsid w:val="00C91E69"/>
    <w:rsid w:val="00C929C4"/>
    <w:rsid w:val="00CA6904"/>
    <w:rsid w:val="00CB0FA8"/>
    <w:rsid w:val="00CB28B5"/>
    <w:rsid w:val="00CB2F77"/>
    <w:rsid w:val="00CB3633"/>
    <w:rsid w:val="00CB568E"/>
    <w:rsid w:val="00CC5D32"/>
    <w:rsid w:val="00CD0788"/>
    <w:rsid w:val="00CD36F5"/>
    <w:rsid w:val="00CD4805"/>
    <w:rsid w:val="00CD6360"/>
    <w:rsid w:val="00CE70F9"/>
    <w:rsid w:val="00CF13C7"/>
    <w:rsid w:val="00CF3205"/>
    <w:rsid w:val="00D00253"/>
    <w:rsid w:val="00D147C7"/>
    <w:rsid w:val="00D23C2D"/>
    <w:rsid w:val="00D353FA"/>
    <w:rsid w:val="00D35C8B"/>
    <w:rsid w:val="00D37B49"/>
    <w:rsid w:val="00D42716"/>
    <w:rsid w:val="00D431AA"/>
    <w:rsid w:val="00D43FFB"/>
    <w:rsid w:val="00D50371"/>
    <w:rsid w:val="00D5616B"/>
    <w:rsid w:val="00D64E37"/>
    <w:rsid w:val="00D6764C"/>
    <w:rsid w:val="00D705E7"/>
    <w:rsid w:val="00D77D91"/>
    <w:rsid w:val="00D841FB"/>
    <w:rsid w:val="00D85B68"/>
    <w:rsid w:val="00D93623"/>
    <w:rsid w:val="00D94A61"/>
    <w:rsid w:val="00D96282"/>
    <w:rsid w:val="00DA7424"/>
    <w:rsid w:val="00DB0A02"/>
    <w:rsid w:val="00DB18E8"/>
    <w:rsid w:val="00DB31BD"/>
    <w:rsid w:val="00DB3536"/>
    <w:rsid w:val="00DB6902"/>
    <w:rsid w:val="00DC0D72"/>
    <w:rsid w:val="00DC4F35"/>
    <w:rsid w:val="00DD48AD"/>
    <w:rsid w:val="00DE0F69"/>
    <w:rsid w:val="00DE15BE"/>
    <w:rsid w:val="00DE3AAD"/>
    <w:rsid w:val="00DF0613"/>
    <w:rsid w:val="00E10586"/>
    <w:rsid w:val="00E21817"/>
    <w:rsid w:val="00E33108"/>
    <w:rsid w:val="00E3371A"/>
    <w:rsid w:val="00E35D00"/>
    <w:rsid w:val="00E35D89"/>
    <w:rsid w:val="00E4079C"/>
    <w:rsid w:val="00E4247F"/>
    <w:rsid w:val="00E431A2"/>
    <w:rsid w:val="00E44B74"/>
    <w:rsid w:val="00E46C1D"/>
    <w:rsid w:val="00E46D89"/>
    <w:rsid w:val="00E553D7"/>
    <w:rsid w:val="00E63F55"/>
    <w:rsid w:val="00E71FCE"/>
    <w:rsid w:val="00E71FE5"/>
    <w:rsid w:val="00E82A66"/>
    <w:rsid w:val="00E83B33"/>
    <w:rsid w:val="00E91FD2"/>
    <w:rsid w:val="00E9348E"/>
    <w:rsid w:val="00E93AEE"/>
    <w:rsid w:val="00E96D36"/>
    <w:rsid w:val="00EA13BF"/>
    <w:rsid w:val="00EB0594"/>
    <w:rsid w:val="00EB4430"/>
    <w:rsid w:val="00EB5047"/>
    <w:rsid w:val="00EC447A"/>
    <w:rsid w:val="00EC529C"/>
    <w:rsid w:val="00ED1E94"/>
    <w:rsid w:val="00ED220E"/>
    <w:rsid w:val="00ED458C"/>
    <w:rsid w:val="00EE0CAF"/>
    <w:rsid w:val="00EE38F5"/>
    <w:rsid w:val="00EF4ED6"/>
    <w:rsid w:val="00F05F66"/>
    <w:rsid w:val="00F13662"/>
    <w:rsid w:val="00F151EA"/>
    <w:rsid w:val="00F25D9E"/>
    <w:rsid w:val="00F33AEC"/>
    <w:rsid w:val="00F423E4"/>
    <w:rsid w:val="00F525D4"/>
    <w:rsid w:val="00F67748"/>
    <w:rsid w:val="00F67D96"/>
    <w:rsid w:val="00F93769"/>
    <w:rsid w:val="00FA59C5"/>
    <w:rsid w:val="00FB3497"/>
    <w:rsid w:val="00FB553F"/>
    <w:rsid w:val="00FC3DC5"/>
    <w:rsid w:val="00FD0503"/>
    <w:rsid w:val="00FD420E"/>
    <w:rsid w:val="00FE40C1"/>
    <w:rsid w:val="00FE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6B6FEC"/>
  <w14:defaultImageDpi w14:val="32767"/>
  <w15:chartTrackingRefBased/>
  <w15:docId w15:val="{5CC5EEE5-F638-1A4C-9D31-2DC474827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7F0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7F0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13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137C"/>
  </w:style>
  <w:style w:type="paragraph" w:styleId="Footer">
    <w:name w:val="footer"/>
    <w:basedOn w:val="Normal"/>
    <w:link w:val="FooterChar"/>
    <w:uiPriority w:val="99"/>
    <w:unhideWhenUsed/>
    <w:rsid w:val="003513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1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kr.ihc.com/ext/Dcmnt?ncid=52119588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r.ihc.com/ext/Dcmnt?ncid=52119588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r.ihc.com/ext/Dcmnt?ncid=5211958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Russek</dc:creator>
  <cp:keywords/>
  <dc:description/>
  <cp:lastModifiedBy>Leslie Russek</cp:lastModifiedBy>
  <cp:revision>9</cp:revision>
  <dcterms:created xsi:type="dcterms:W3CDTF">2019-12-02T15:53:00Z</dcterms:created>
  <dcterms:modified xsi:type="dcterms:W3CDTF">2019-12-02T16:59:00Z</dcterms:modified>
</cp:coreProperties>
</file>