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6079" w:rsidRPr="001A5749" w:rsidRDefault="001A5749" w:rsidP="001A5749">
      <w:pPr>
        <w:spacing w:after="0" w:line="240" w:lineRule="auto"/>
        <w:jc w:val="center"/>
        <w:rPr>
          <w:rFonts w:ascii="Papyrus" w:hAnsi="Papyrus"/>
          <w:b/>
          <w:sz w:val="72"/>
          <w:szCs w:val="72"/>
        </w:rPr>
      </w:pPr>
      <w:r>
        <w:rPr>
          <w:rFonts w:ascii="Papyrus" w:hAnsi="Papyrus"/>
          <w:b/>
          <w:sz w:val="72"/>
          <w:szCs w:val="72"/>
        </w:rPr>
        <w:t>Common Conditions of the Hand, Wrist, and E</w:t>
      </w:r>
      <w:r w:rsidR="00426BC0" w:rsidRPr="001A5749">
        <w:rPr>
          <w:rFonts w:ascii="Papyrus" w:hAnsi="Papyrus"/>
          <w:b/>
          <w:sz w:val="72"/>
          <w:szCs w:val="72"/>
        </w:rPr>
        <w:t>lbow</w:t>
      </w:r>
    </w:p>
    <w:p w:rsidR="001A5749" w:rsidRPr="001A5749" w:rsidRDefault="001A5749" w:rsidP="001A5749">
      <w:pPr>
        <w:rPr>
          <w:rFonts w:ascii="Papyrus" w:hAnsi="Papyrus"/>
          <w:sz w:val="24"/>
          <w:szCs w:val="24"/>
        </w:rPr>
      </w:pPr>
      <w:r>
        <w:rPr>
          <w:rFonts w:ascii="Papyrus" w:hAnsi="Papyrus"/>
          <w:sz w:val="24"/>
          <w:szCs w:val="24"/>
        </w:rPr>
        <w:t>__________________________________________________________________</w:t>
      </w:r>
    </w:p>
    <w:p w:rsidR="00231C34" w:rsidRPr="00231C34" w:rsidRDefault="009D1A9F" w:rsidP="00231C34">
      <w:pPr>
        <w:spacing w:after="0"/>
        <w:rPr>
          <w:sz w:val="24"/>
          <w:szCs w:val="24"/>
        </w:rPr>
      </w:pPr>
      <w:r>
        <w:rPr>
          <w:b/>
          <w:sz w:val="24"/>
          <w:szCs w:val="24"/>
        </w:rPr>
        <w:t>What is a Musculoskeletal Injury (MSI</w:t>
      </w:r>
      <w:r w:rsidR="00231C34">
        <w:rPr>
          <w:b/>
          <w:sz w:val="24"/>
          <w:szCs w:val="24"/>
        </w:rPr>
        <w:t xml:space="preserve">)? </w:t>
      </w:r>
    </w:p>
    <w:p w:rsidR="009D1A9F" w:rsidRDefault="005D37B6" w:rsidP="009D1A9F">
      <w:pPr>
        <w:rPr>
          <w:b/>
          <w:sz w:val="24"/>
          <w:szCs w:val="24"/>
        </w:rPr>
      </w:pPr>
      <w:r>
        <w:rPr>
          <w:sz w:val="24"/>
          <w:szCs w:val="24"/>
        </w:rPr>
        <w:t>A musculoskeletal injury is classified as any disorder or condition of the muscles, bones, joint, tendons, ligaments, nerves, blood vessel, or related soft tissues. The Increase in stress and activity on musculoskeletal structures may lead to a strain, sprain, or inflammation. The increased demands on the body contribute to the occurrence of MSI. For example, musicians must spend a large</w:t>
      </w:r>
      <w:r w:rsidR="005B2BBA">
        <w:rPr>
          <w:sz w:val="24"/>
          <w:szCs w:val="24"/>
        </w:rPr>
        <w:t xml:space="preserve"> portion of the day practicing/performing which increases the risk for such injuries. The array of physical, professional, and artistic demands of performers can be very stressful on the body; thus, leading to possible MSI-related symptoms.   </w:t>
      </w:r>
    </w:p>
    <w:p w:rsidR="009D1A9F" w:rsidRDefault="009D1A9F" w:rsidP="009D1A9F">
      <w:pPr>
        <w:rPr>
          <w:b/>
          <w:sz w:val="24"/>
          <w:szCs w:val="24"/>
        </w:rPr>
      </w:pPr>
      <w:r>
        <w:rPr>
          <w:b/>
          <w:sz w:val="24"/>
          <w:szCs w:val="24"/>
        </w:rPr>
        <w:t>Risk Factors for MSI:</w:t>
      </w:r>
    </w:p>
    <w:p w:rsidR="009D1A9F" w:rsidRDefault="00AA533B" w:rsidP="009D1A9F">
      <w:pPr>
        <w:spacing w:after="0"/>
        <w:rPr>
          <w:sz w:val="24"/>
          <w:szCs w:val="24"/>
        </w:rPr>
      </w:pPr>
      <w:r>
        <w:rPr>
          <w:noProof/>
          <w:sz w:val="24"/>
          <w:szCs w:val="24"/>
        </w:rPr>
        <mc:AlternateContent>
          <mc:Choice Requires="wps">
            <w:drawing>
              <wp:anchor distT="0" distB="0" distL="114300" distR="114300" simplePos="0" relativeHeight="251664384" behindDoc="0" locked="0" layoutInCell="1" allowOverlap="1" wp14:anchorId="072E87A4" wp14:editId="1F16526E">
                <wp:simplePos x="0" y="0"/>
                <wp:positionH relativeFrom="column">
                  <wp:posOffset>3812540</wp:posOffset>
                </wp:positionH>
                <wp:positionV relativeFrom="paragraph">
                  <wp:posOffset>2071370</wp:posOffset>
                </wp:positionV>
                <wp:extent cx="320040" cy="438785"/>
                <wp:effectExtent l="38100" t="38100" r="41910" b="0"/>
                <wp:wrapNone/>
                <wp:docPr id="10" name="Down Arrow 10"/>
                <wp:cNvGraphicFramePr/>
                <a:graphic xmlns:a="http://schemas.openxmlformats.org/drawingml/2006/main">
                  <a:graphicData uri="http://schemas.microsoft.com/office/word/2010/wordprocessingShape">
                    <wps:wsp>
                      <wps:cNvSpPr/>
                      <wps:spPr>
                        <a:xfrm rot="2123921">
                          <a:off x="0" y="0"/>
                          <a:ext cx="320040" cy="438785"/>
                        </a:xfrm>
                        <a:prstGeom prst="downArrow">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0" o:spid="_x0000_s1026" type="#_x0000_t67" style="position:absolute;margin-left:300.2pt;margin-top:163.1pt;width:25.2pt;height:34.55pt;rotation:2319888fd;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" adj="13723" filled="f" strokecolor="windowText" strokeweight="2pt"/>
            </w:pict>
          </mc:Fallback>
        </mc:AlternateContent>
      </w:r>
      <w:r>
        <w:rPr>
          <w:noProof/>
          <w:sz w:val="24"/>
          <w:szCs w:val="24"/>
        </w:rPr>
        <mc:AlternateContent>
          <mc:Choice Requires="wps">
            <w:drawing>
              <wp:anchor distT="0" distB="0" distL="114300" distR="114300" simplePos="0" relativeHeight="251662336" behindDoc="0" locked="0" layoutInCell="1" allowOverlap="1" wp14:anchorId="600AF02E" wp14:editId="1EAD046E">
                <wp:simplePos x="0" y="0"/>
                <wp:positionH relativeFrom="column">
                  <wp:posOffset>2698750</wp:posOffset>
                </wp:positionH>
                <wp:positionV relativeFrom="paragraph">
                  <wp:posOffset>2078990</wp:posOffset>
                </wp:positionV>
                <wp:extent cx="320040" cy="438785"/>
                <wp:effectExtent l="19050" t="0" r="41910" b="37465"/>
                <wp:wrapNone/>
                <wp:docPr id="9" name="Down Arrow 9"/>
                <wp:cNvGraphicFramePr/>
                <a:graphic xmlns:a="http://schemas.openxmlformats.org/drawingml/2006/main">
                  <a:graphicData uri="http://schemas.microsoft.com/office/word/2010/wordprocessingShape">
                    <wps:wsp>
                      <wps:cNvSpPr/>
                      <wps:spPr>
                        <a:xfrm>
                          <a:off x="0" y="0"/>
                          <a:ext cx="320040" cy="438785"/>
                        </a:xfrm>
                        <a:prstGeom prst="down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Down Arrow 9" o:spid="_x0000_s1026" type="#_x0000_t67" style="position:absolute;margin-left:212.5pt;margin-top:163.7pt;width:25.2pt;height:34.5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" adj="13723" filled="f" strokecolor="black [3213]" strokeweight="2pt"/>
            </w:pict>
          </mc:Fallback>
        </mc:AlternateContent>
      </w:r>
      <w:r>
        <w:rPr>
          <w:noProof/>
          <w:sz w:val="24"/>
          <w:szCs w:val="24"/>
        </w:rPr>
        <mc:AlternateContent>
          <mc:Choice Requires="wps">
            <w:drawing>
              <wp:anchor distT="0" distB="0" distL="114300" distR="114300" simplePos="0" relativeHeight="251666432" behindDoc="0" locked="0" layoutInCell="1" allowOverlap="1" wp14:anchorId="6E8FC321" wp14:editId="1C3DBAA8">
                <wp:simplePos x="0" y="0"/>
                <wp:positionH relativeFrom="column">
                  <wp:posOffset>1610498</wp:posOffset>
                </wp:positionH>
                <wp:positionV relativeFrom="paragraph">
                  <wp:posOffset>2079214</wp:posOffset>
                </wp:positionV>
                <wp:extent cx="331470" cy="438785"/>
                <wp:effectExtent l="38100" t="38100" r="30480" b="0"/>
                <wp:wrapNone/>
                <wp:docPr id="11" name="Down Arrow 11"/>
                <wp:cNvGraphicFramePr/>
                <a:graphic xmlns:a="http://schemas.openxmlformats.org/drawingml/2006/main">
                  <a:graphicData uri="http://schemas.microsoft.com/office/word/2010/wordprocessingShape">
                    <wps:wsp>
                      <wps:cNvSpPr/>
                      <wps:spPr>
                        <a:xfrm rot="19626584">
                          <a:off x="0" y="0"/>
                          <a:ext cx="331470" cy="438785"/>
                        </a:xfrm>
                        <a:prstGeom prst="downArrow">
                          <a:avLst>
                            <a:gd name="adj1" fmla="val 46109"/>
                            <a:gd name="adj2" fmla="val 50000"/>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Down Arrow 11" o:spid="_x0000_s1026" type="#_x0000_t67" style="position:absolute;margin-left:126.8pt;margin-top:163.7pt;width:26.1pt;height:34.55pt;rotation:-2155497fd;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" adj="13441,5820" filled="f" strokecolor="windowText" strokeweight="2pt"/>
            </w:pict>
          </mc:Fallback>
        </mc:AlternateContent>
      </w:r>
      <w:r w:rsidR="009D1A9F">
        <w:rPr>
          <w:noProof/>
          <w:sz w:val="24"/>
          <w:szCs w:val="24"/>
        </w:rPr>
        <w:drawing>
          <wp:inline distT="0" distB="0" distL="0" distR="0" wp14:anchorId="54F5AF9A" wp14:editId="705E8C40">
            <wp:extent cx="5486400" cy="2090057"/>
            <wp:effectExtent l="57150" t="0" r="7620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5B2BBA" w:rsidRDefault="005B2BBA" w:rsidP="009D1A9F">
      <w:pPr>
        <w:spacing w:after="0"/>
        <w:rPr>
          <w:sz w:val="24"/>
          <w:szCs w:val="24"/>
        </w:rPr>
      </w:pPr>
    </w:p>
    <w:p w:rsidR="005B2BBA" w:rsidRDefault="00AA533B" w:rsidP="009D1A9F">
      <w:pPr>
        <w:spacing w:after="0"/>
        <w:rPr>
          <w:sz w:val="24"/>
          <w:szCs w:val="24"/>
        </w:rPr>
      </w:pPr>
      <w:r>
        <w:rPr>
          <w:noProof/>
          <w:sz w:val="24"/>
          <w:szCs w:val="24"/>
        </w:rPr>
        <mc:AlternateContent>
          <mc:Choice Requires="wps">
            <w:drawing>
              <wp:anchor distT="0" distB="0" distL="114300" distR="114300" simplePos="0" relativeHeight="251659264" behindDoc="0" locked="0" layoutInCell="1" allowOverlap="1" wp14:anchorId="1FEBEFD0" wp14:editId="395BC4EC">
                <wp:simplePos x="0" y="0"/>
                <wp:positionH relativeFrom="column">
                  <wp:posOffset>1530350</wp:posOffset>
                </wp:positionH>
                <wp:positionV relativeFrom="paragraph">
                  <wp:posOffset>189865</wp:posOffset>
                </wp:positionV>
                <wp:extent cx="2825750" cy="1721485"/>
                <wp:effectExtent l="0" t="0" r="12700" b="12065"/>
                <wp:wrapNone/>
                <wp:docPr id="6" name="Explosion 1 6"/>
                <wp:cNvGraphicFramePr/>
                <a:graphic xmlns:a="http://schemas.openxmlformats.org/drawingml/2006/main">
                  <a:graphicData uri="http://schemas.microsoft.com/office/word/2010/wordprocessingShape">
                    <wps:wsp>
                      <wps:cNvSpPr/>
                      <wps:spPr>
                        <a:xfrm>
                          <a:off x="0" y="0"/>
                          <a:ext cx="2825750" cy="1721485"/>
                        </a:xfrm>
                        <a:prstGeom prst="irregularSeal1">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Explosion 1 6" o:spid="_x0000_s1026" type="#_x0000_t71" style="position:absolute;margin-left:120.5pt;margin-top:14.95pt;width:222.5pt;height:135.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" fillcolor="white [3212]" strokecolor="#243f60 [1604]" strokeweight="2pt"/>
            </w:pict>
          </mc:Fallback>
        </mc:AlternateContent>
      </w:r>
    </w:p>
    <w:p w:rsidR="005B2BBA" w:rsidRDefault="005B2BBA" w:rsidP="009D1A9F">
      <w:pPr>
        <w:spacing w:after="0"/>
        <w:rPr>
          <w:sz w:val="24"/>
          <w:szCs w:val="24"/>
        </w:rPr>
      </w:pPr>
    </w:p>
    <w:p w:rsidR="005B2BBA" w:rsidRDefault="005B2BBA" w:rsidP="009D1A9F">
      <w:pPr>
        <w:spacing w:after="0"/>
        <w:rPr>
          <w:sz w:val="24"/>
          <w:szCs w:val="24"/>
        </w:rPr>
      </w:pPr>
    </w:p>
    <w:p w:rsidR="005B2BBA" w:rsidRDefault="00AA533B" w:rsidP="009D1A9F">
      <w:pPr>
        <w:spacing w:after="0"/>
        <w:rPr>
          <w:sz w:val="24"/>
          <w:szCs w:val="24"/>
        </w:rPr>
      </w:pPr>
      <w:r w:rsidRPr="00231C34">
        <w:rPr>
          <w:noProof/>
          <w:sz w:val="24"/>
          <w:szCs w:val="24"/>
        </w:rPr>
        <mc:AlternateContent>
          <mc:Choice Requires="wps">
            <w:drawing>
              <wp:anchor distT="0" distB="0" distL="114300" distR="114300" simplePos="0" relativeHeight="251661312" behindDoc="0" locked="0" layoutInCell="1" allowOverlap="1" wp14:anchorId="5CD516D9" wp14:editId="75DA61C3">
                <wp:simplePos x="0" y="0"/>
                <wp:positionH relativeFrom="column">
                  <wp:posOffset>2030095</wp:posOffset>
                </wp:positionH>
                <wp:positionV relativeFrom="paragraph">
                  <wp:posOffset>154305</wp:posOffset>
                </wp:positionV>
                <wp:extent cx="1792605" cy="34417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344170"/>
                        </a:xfrm>
                        <a:prstGeom prst="rect">
                          <a:avLst/>
                        </a:prstGeom>
                        <a:solidFill>
                          <a:srgbClr val="FFFFFF"/>
                        </a:solidFill>
                        <a:ln w="9525">
                          <a:noFill/>
                          <a:miter lim="800000"/>
                          <a:headEnd/>
                          <a:tailEnd/>
                        </a:ln>
                      </wps:spPr>
                      <wps:txbx>
                        <w:txbxContent>
                          <w:p w:rsidR="00283FB0" w:rsidRPr="00231C34" w:rsidRDefault="00283FB0">
                            <w:pPr>
                              <w:rPr>
                                <w:b/>
                              </w:rPr>
                            </w:pPr>
                            <w:r w:rsidRPr="00231C34">
                              <w:rPr>
                                <w:b/>
                              </w:rPr>
                              <w:t xml:space="preserve">MUSCULOSKELETAL INJURY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59.85pt;margin-top:12.15pt;width:141.15pt;height:2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" stroked="f">
                <v:textbox>
                  <w:txbxContent>
                    <w:p w:rsidR="00283FB0" w:rsidRPr="00231C34" w:rsidRDefault="00283FB0">
                      <w:pPr>
                        <w:rPr>
                          <w:b/>
                        </w:rPr>
                      </w:pPr>
                      <w:r w:rsidRPr="00231C34">
                        <w:rPr>
                          <w:b/>
                        </w:rPr>
                        <w:t xml:space="preserve">MUSCULOSKELETAL INJURY </w:t>
                      </w:r>
                    </w:p>
                  </w:txbxContent>
                </v:textbox>
              </v:shape>
            </w:pict>
          </mc:Fallback>
        </mc:AlternateContent>
      </w:r>
    </w:p>
    <w:p w:rsidR="005B2BBA" w:rsidRDefault="005B2BBA" w:rsidP="009D1A9F">
      <w:pPr>
        <w:spacing w:after="0"/>
        <w:rPr>
          <w:sz w:val="24"/>
          <w:szCs w:val="24"/>
        </w:rPr>
      </w:pPr>
    </w:p>
    <w:p w:rsidR="005B2BBA" w:rsidRDefault="005B2BBA" w:rsidP="009D1A9F">
      <w:pPr>
        <w:spacing w:after="0"/>
        <w:rPr>
          <w:sz w:val="24"/>
          <w:szCs w:val="24"/>
        </w:rPr>
      </w:pPr>
    </w:p>
    <w:p w:rsidR="0025438B" w:rsidRDefault="0025438B" w:rsidP="0025438B">
      <w:pPr>
        <w:spacing w:after="0"/>
        <w:rPr>
          <w:sz w:val="24"/>
          <w:szCs w:val="24"/>
        </w:rPr>
      </w:pPr>
    </w:p>
    <w:p w:rsidR="005B2BBA" w:rsidRDefault="005B2BBA" w:rsidP="005B5725">
      <w:pPr>
        <w:spacing w:after="0"/>
        <w:rPr>
          <w:b/>
          <w:sz w:val="24"/>
          <w:szCs w:val="24"/>
        </w:rPr>
      </w:pPr>
    </w:p>
    <w:tbl>
      <w:tblPr>
        <w:tblStyle w:val="LightShading"/>
        <w:tblpPr w:leftFromText="180" w:rightFromText="180" w:vertAnchor="page" w:horzAnchor="margin" w:tblpY="1908"/>
        <w:tblW w:w="0" w:type="auto"/>
        <w:tblLook w:val="04A0" w:firstRow="1" w:lastRow="0" w:firstColumn="1" w:lastColumn="0" w:noHBand="0" w:noVBand="1"/>
      </w:tblPr>
      <w:tblGrid>
        <w:gridCol w:w="9432"/>
      </w:tblGrid>
      <w:tr w:rsidR="00B644BE" w:rsidTr="00B644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32" w:type="dxa"/>
          </w:tcPr>
          <w:p w:rsidR="00B644BE" w:rsidRDefault="00B644BE" w:rsidP="00B644BE">
            <w:pPr>
              <w:jc w:val="center"/>
              <w:rPr>
                <w:sz w:val="24"/>
                <w:szCs w:val="24"/>
              </w:rPr>
            </w:pPr>
            <w:r>
              <w:rPr>
                <w:sz w:val="24"/>
                <w:szCs w:val="24"/>
              </w:rPr>
              <w:lastRenderedPageBreak/>
              <w:t>Progression of MSI signs &amp; symptoms in performers</w:t>
            </w:r>
          </w:p>
        </w:tc>
      </w:tr>
      <w:tr w:rsidR="00B644BE" w:rsidTr="00B644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32" w:type="dxa"/>
          </w:tcPr>
          <w:p w:rsidR="00B644BE" w:rsidRDefault="00B644BE" w:rsidP="00B644BE">
            <w:pPr>
              <w:jc w:val="center"/>
              <w:rPr>
                <w:sz w:val="24"/>
                <w:szCs w:val="24"/>
              </w:rPr>
            </w:pPr>
            <w:r>
              <w:rPr>
                <w:sz w:val="24"/>
                <w:szCs w:val="24"/>
              </w:rPr>
              <w:t>Level I</w:t>
            </w:r>
          </w:p>
        </w:tc>
      </w:tr>
      <w:tr w:rsidR="00B644BE" w:rsidTr="00B644BE">
        <w:tc>
          <w:tcPr>
            <w:cnfStyle w:val="001000000000" w:firstRow="0" w:lastRow="0" w:firstColumn="1" w:lastColumn="0" w:oddVBand="0" w:evenVBand="0" w:oddHBand="0" w:evenHBand="0" w:firstRowFirstColumn="0" w:firstRowLastColumn="0" w:lastRowFirstColumn="0" w:lastRowLastColumn="0"/>
            <w:tcW w:w="9432" w:type="dxa"/>
          </w:tcPr>
          <w:p w:rsidR="00B644BE" w:rsidRPr="0025438B" w:rsidRDefault="00B644BE" w:rsidP="00B644BE">
            <w:pPr>
              <w:jc w:val="center"/>
              <w:rPr>
                <w:b w:val="0"/>
                <w:sz w:val="24"/>
                <w:szCs w:val="24"/>
              </w:rPr>
            </w:pPr>
            <w:r>
              <w:rPr>
                <w:b w:val="0"/>
                <w:sz w:val="24"/>
                <w:szCs w:val="24"/>
              </w:rPr>
              <w:t>Pain occurs after class, practice, rehearsal or performance, but the musician performs monthly</w:t>
            </w:r>
          </w:p>
        </w:tc>
      </w:tr>
      <w:tr w:rsidR="00B644BE" w:rsidTr="00B644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32" w:type="dxa"/>
          </w:tcPr>
          <w:p w:rsidR="00B644BE" w:rsidRDefault="00B644BE" w:rsidP="00B644BE">
            <w:pPr>
              <w:jc w:val="center"/>
              <w:rPr>
                <w:sz w:val="24"/>
                <w:szCs w:val="24"/>
              </w:rPr>
            </w:pPr>
            <w:r>
              <w:rPr>
                <w:sz w:val="24"/>
                <w:szCs w:val="24"/>
              </w:rPr>
              <w:t>Level II</w:t>
            </w:r>
          </w:p>
        </w:tc>
      </w:tr>
      <w:tr w:rsidR="00B644BE" w:rsidTr="00B644BE">
        <w:tc>
          <w:tcPr>
            <w:cnfStyle w:val="001000000000" w:firstRow="0" w:lastRow="0" w:firstColumn="1" w:lastColumn="0" w:oddVBand="0" w:evenVBand="0" w:oddHBand="0" w:evenHBand="0" w:firstRowFirstColumn="0" w:firstRowLastColumn="0" w:lastRowFirstColumn="0" w:lastRowLastColumn="0"/>
            <w:tcW w:w="9432" w:type="dxa"/>
          </w:tcPr>
          <w:p w:rsidR="00B644BE" w:rsidRPr="0025438B" w:rsidRDefault="00B644BE" w:rsidP="00B644BE">
            <w:pPr>
              <w:jc w:val="center"/>
              <w:rPr>
                <w:b w:val="0"/>
                <w:sz w:val="24"/>
                <w:szCs w:val="24"/>
              </w:rPr>
            </w:pPr>
            <w:r>
              <w:rPr>
                <w:b w:val="0"/>
                <w:sz w:val="24"/>
                <w:szCs w:val="24"/>
              </w:rPr>
              <w:t>Pain occurs during class, practice, rehearsal or performance, but the musician is not restricted in performing</w:t>
            </w:r>
          </w:p>
        </w:tc>
      </w:tr>
      <w:tr w:rsidR="00B644BE" w:rsidTr="00B644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32" w:type="dxa"/>
          </w:tcPr>
          <w:p w:rsidR="00B644BE" w:rsidRDefault="00B644BE" w:rsidP="00B644BE">
            <w:pPr>
              <w:jc w:val="center"/>
              <w:rPr>
                <w:sz w:val="24"/>
                <w:szCs w:val="24"/>
              </w:rPr>
            </w:pPr>
            <w:r>
              <w:rPr>
                <w:sz w:val="24"/>
                <w:szCs w:val="24"/>
              </w:rPr>
              <w:t>Level III</w:t>
            </w:r>
          </w:p>
        </w:tc>
      </w:tr>
      <w:tr w:rsidR="00B644BE" w:rsidTr="00B644BE">
        <w:tc>
          <w:tcPr>
            <w:cnfStyle w:val="001000000000" w:firstRow="0" w:lastRow="0" w:firstColumn="1" w:lastColumn="0" w:oddVBand="0" w:evenVBand="0" w:oddHBand="0" w:evenHBand="0" w:firstRowFirstColumn="0" w:firstRowLastColumn="0" w:lastRowFirstColumn="0" w:lastRowLastColumn="0"/>
            <w:tcW w:w="9432" w:type="dxa"/>
          </w:tcPr>
          <w:p w:rsidR="00B644BE" w:rsidRPr="0025438B" w:rsidRDefault="00B644BE" w:rsidP="00B644BE">
            <w:pPr>
              <w:jc w:val="center"/>
              <w:rPr>
                <w:b w:val="0"/>
                <w:sz w:val="24"/>
                <w:szCs w:val="24"/>
              </w:rPr>
            </w:pPr>
            <w:r>
              <w:rPr>
                <w:b w:val="0"/>
                <w:sz w:val="24"/>
                <w:szCs w:val="24"/>
              </w:rPr>
              <w:t>Pain occurs during class, practice, rehearsal or performance, and begins to affect some aspects of daily life. Musician alters techniques, decreases duration</w:t>
            </w:r>
          </w:p>
        </w:tc>
      </w:tr>
      <w:tr w:rsidR="00B644BE" w:rsidTr="00B644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32" w:type="dxa"/>
          </w:tcPr>
          <w:p w:rsidR="00B644BE" w:rsidRDefault="00B644BE" w:rsidP="00B644BE">
            <w:pPr>
              <w:jc w:val="center"/>
              <w:rPr>
                <w:sz w:val="24"/>
                <w:szCs w:val="24"/>
              </w:rPr>
            </w:pPr>
            <w:r>
              <w:rPr>
                <w:sz w:val="24"/>
                <w:szCs w:val="24"/>
              </w:rPr>
              <w:t>Level IV</w:t>
            </w:r>
          </w:p>
        </w:tc>
      </w:tr>
      <w:tr w:rsidR="00B644BE" w:rsidTr="00B644BE">
        <w:tc>
          <w:tcPr>
            <w:cnfStyle w:val="001000000000" w:firstRow="0" w:lastRow="0" w:firstColumn="1" w:lastColumn="0" w:oddVBand="0" w:evenVBand="0" w:oddHBand="0" w:evenHBand="0" w:firstRowFirstColumn="0" w:firstRowLastColumn="0" w:lastRowFirstColumn="0" w:lastRowLastColumn="0"/>
            <w:tcW w:w="9432" w:type="dxa"/>
          </w:tcPr>
          <w:p w:rsidR="00B644BE" w:rsidRPr="0025438B" w:rsidRDefault="00B644BE" w:rsidP="00B644BE">
            <w:pPr>
              <w:jc w:val="center"/>
              <w:rPr>
                <w:b w:val="0"/>
                <w:sz w:val="24"/>
                <w:szCs w:val="24"/>
              </w:rPr>
            </w:pPr>
            <w:r>
              <w:rPr>
                <w:b w:val="0"/>
                <w:sz w:val="24"/>
                <w:szCs w:val="24"/>
              </w:rPr>
              <w:t>Pain occurs as soon as the musician participates in class, practice, rehearsal, or performance, and is too severe to continue. Many aspects of daily life and affected</w:t>
            </w:r>
          </w:p>
        </w:tc>
      </w:tr>
      <w:tr w:rsidR="00B644BE" w:rsidTr="00B644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32" w:type="dxa"/>
          </w:tcPr>
          <w:p w:rsidR="00B644BE" w:rsidRPr="0025438B" w:rsidRDefault="00B644BE" w:rsidP="00B644BE">
            <w:pPr>
              <w:jc w:val="center"/>
              <w:rPr>
                <w:sz w:val="24"/>
                <w:szCs w:val="24"/>
              </w:rPr>
            </w:pPr>
            <w:r>
              <w:rPr>
                <w:sz w:val="24"/>
                <w:szCs w:val="24"/>
              </w:rPr>
              <w:t>Level V</w:t>
            </w:r>
          </w:p>
        </w:tc>
      </w:tr>
      <w:tr w:rsidR="00B644BE" w:rsidTr="00B644BE">
        <w:tc>
          <w:tcPr>
            <w:cnfStyle w:val="001000000000" w:firstRow="0" w:lastRow="0" w:firstColumn="1" w:lastColumn="0" w:oddVBand="0" w:evenVBand="0" w:oddHBand="0" w:evenHBand="0" w:firstRowFirstColumn="0" w:firstRowLastColumn="0" w:lastRowFirstColumn="0" w:lastRowLastColumn="0"/>
            <w:tcW w:w="9432" w:type="dxa"/>
          </w:tcPr>
          <w:p w:rsidR="00B644BE" w:rsidRPr="0025438B" w:rsidRDefault="00B644BE" w:rsidP="00B644BE">
            <w:pPr>
              <w:jc w:val="center"/>
              <w:rPr>
                <w:b w:val="0"/>
                <w:sz w:val="24"/>
                <w:szCs w:val="24"/>
              </w:rPr>
            </w:pPr>
            <w:r>
              <w:rPr>
                <w:b w:val="0"/>
                <w:sz w:val="24"/>
                <w:szCs w:val="24"/>
              </w:rPr>
              <w:t>Pain is continuous during all activities of daily life, and the musician is unable to participate in class, practice, rehearsal, or performance</w:t>
            </w:r>
          </w:p>
        </w:tc>
      </w:tr>
    </w:tbl>
    <w:p w:rsidR="005B2BBA" w:rsidRDefault="005B2BBA" w:rsidP="005B5725">
      <w:pPr>
        <w:spacing w:after="0"/>
        <w:rPr>
          <w:sz w:val="24"/>
          <w:szCs w:val="24"/>
        </w:rPr>
      </w:pPr>
    </w:p>
    <w:p w:rsidR="005B2BBA" w:rsidRDefault="00AA533B" w:rsidP="005B2BBA">
      <w:pPr>
        <w:spacing w:after="0"/>
        <w:jc w:val="center"/>
        <w:rPr>
          <w:sz w:val="24"/>
          <w:szCs w:val="24"/>
        </w:rPr>
      </w:pPr>
      <w:r w:rsidRPr="00AA533B">
        <w:rPr>
          <w:noProof/>
          <w:sz w:val="24"/>
          <w:szCs w:val="24"/>
        </w:rPr>
        <mc:AlternateContent>
          <mc:Choice Requires="wps">
            <w:drawing>
              <wp:anchor distT="0" distB="0" distL="114300" distR="114300" simplePos="0" relativeHeight="251687936" behindDoc="0" locked="0" layoutInCell="1" allowOverlap="1" wp14:anchorId="36073003" wp14:editId="4CC9B97B">
                <wp:simplePos x="0" y="0"/>
                <wp:positionH relativeFrom="column">
                  <wp:posOffset>-310515</wp:posOffset>
                </wp:positionH>
                <wp:positionV relativeFrom="paragraph">
                  <wp:posOffset>3195955</wp:posOffset>
                </wp:positionV>
                <wp:extent cx="6505575" cy="466725"/>
                <wp:effectExtent l="0" t="0" r="9525" b="95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5575" cy="466725"/>
                        </a:xfrm>
                        <a:prstGeom prst="rect">
                          <a:avLst/>
                        </a:prstGeom>
                        <a:solidFill>
                          <a:srgbClr val="FFFFFF"/>
                        </a:solidFill>
                        <a:ln w="9525">
                          <a:noFill/>
                          <a:miter lim="800000"/>
                          <a:headEnd/>
                          <a:tailEnd/>
                        </a:ln>
                      </wps:spPr>
                      <wps:txbx>
                        <w:txbxContent>
                          <w:p w:rsidR="00AA533B" w:rsidRDefault="00AA533B">
                            <w:r>
                              <w:t xml:space="preserve">**If you are level I or II, modify your activities to present further progression of symptoms. If you are a level III or higher, seek professional assistance.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24.45pt;margin-top:251.65pt;width:512.25pt;height:36.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" stroked="f">
                <v:textbox>
                  <w:txbxContent>
                    <w:p w:rsidR="00AA533B" w:rsidRDefault="00AA533B">
                      <w:r>
                        <w:t xml:space="preserve">**If you are level I or II, modify your activities to present further progression of symptoms. If you are a level III or higher, seek professional assistance. </w:t>
                      </w:r>
                    </w:p>
                  </w:txbxContent>
                </v:textbox>
              </v:shape>
            </w:pict>
          </mc:Fallback>
        </mc:AlternateContent>
      </w:r>
    </w:p>
    <w:p w:rsidR="00AA533B" w:rsidRDefault="00AA533B" w:rsidP="00B644BE">
      <w:pPr>
        <w:spacing w:after="0"/>
        <w:jc w:val="center"/>
        <w:rPr>
          <w:b/>
          <w:sz w:val="24"/>
          <w:szCs w:val="24"/>
        </w:rPr>
      </w:pPr>
    </w:p>
    <w:p w:rsidR="00AA533B" w:rsidRDefault="00AA533B" w:rsidP="00B644BE">
      <w:pPr>
        <w:spacing w:after="0"/>
        <w:jc w:val="center"/>
        <w:rPr>
          <w:b/>
          <w:sz w:val="24"/>
          <w:szCs w:val="24"/>
        </w:rPr>
      </w:pPr>
    </w:p>
    <w:p w:rsidR="00AA533B" w:rsidRDefault="00AA533B" w:rsidP="00B644BE">
      <w:pPr>
        <w:spacing w:after="0"/>
        <w:jc w:val="center"/>
        <w:rPr>
          <w:b/>
          <w:sz w:val="24"/>
          <w:szCs w:val="24"/>
        </w:rPr>
      </w:pPr>
    </w:p>
    <w:p w:rsidR="00B644BE" w:rsidRDefault="00B644BE" w:rsidP="00B644BE">
      <w:pPr>
        <w:spacing w:after="0"/>
        <w:jc w:val="center"/>
        <w:rPr>
          <w:b/>
          <w:sz w:val="24"/>
          <w:szCs w:val="24"/>
        </w:rPr>
      </w:pPr>
      <w:r>
        <w:rPr>
          <w:b/>
          <w:sz w:val="24"/>
          <w:szCs w:val="24"/>
        </w:rPr>
        <w:t>Take an active role in injury prevention</w:t>
      </w:r>
    </w:p>
    <w:p w:rsidR="00732A1D" w:rsidRDefault="00B644BE" w:rsidP="005B2BBA">
      <w:pPr>
        <w:spacing w:after="0"/>
        <w:jc w:val="center"/>
        <w:rPr>
          <w:sz w:val="24"/>
          <w:szCs w:val="24"/>
        </w:rPr>
      </w:pPr>
      <w:r>
        <w:rPr>
          <w:b/>
          <w:noProof/>
          <w:sz w:val="24"/>
          <w:szCs w:val="24"/>
        </w:rPr>
        <mc:AlternateContent>
          <mc:Choice Requires="wps">
            <w:drawing>
              <wp:anchor distT="0" distB="0" distL="114300" distR="114300" simplePos="0" relativeHeight="251667456" behindDoc="0" locked="0" layoutInCell="1" allowOverlap="1" wp14:anchorId="411DE9E2" wp14:editId="33A25BD1">
                <wp:simplePos x="0" y="0"/>
                <wp:positionH relativeFrom="column">
                  <wp:posOffset>1985315</wp:posOffset>
                </wp:positionH>
                <wp:positionV relativeFrom="paragraph">
                  <wp:posOffset>110490</wp:posOffset>
                </wp:positionV>
                <wp:extent cx="389890" cy="391160"/>
                <wp:effectExtent l="57150" t="19050" r="67310" b="85090"/>
                <wp:wrapNone/>
                <wp:docPr id="12" name="Straight Arrow Connector 12"/>
                <wp:cNvGraphicFramePr/>
                <a:graphic xmlns:a="http://schemas.openxmlformats.org/drawingml/2006/main">
                  <a:graphicData uri="http://schemas.microsoft.com/office/word/2010/wordprocessingShape">
                    <wps:wsp>
                      <wps:cNvCnPr/>
                      <wps:spPr>
                        <a:xfrm flipH="1">
                          <a:off x="0" y="0"/>
                          <a:ext cx="389890" cy="39116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2" o:spid="_x0000_s1026" type="#_x0000_t32" style="position:absolute;margin-left:156.3pt;margin-top:8.7pt;width:30.7pt;height:30.8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" strokecolor="black [3200]" strokeweight="2pt">
                <v:stroke endarrow="open"/>
                <v:shadow on="t" color="black" opacity="24903f" origin=",.5" offset="0,.55556mm"/>
              </v:shape>
            </w:pict>
          </mc:Fallback>
        </mc:AlternateContent>
      </w:r>
      <w:r>
        <w:rPr>
          <w:b/>
          <w:noProof/>
          <w:sz w:val="24"/>
          <w:szCs w:val="24"/>
        </w:rPr>
        <mc:AlternateContent>
          <mc:Choice Requires="wps">
            <w:drawing>
              <wp:anchor distT="0" distB="0" distL="114300" distR="114300" simplePos="0" relativeHeight="251669504" behindDoc="0" locked="0" layoutInCell="1" allowOverlap="1" wp14:anchorId="2E102A9B" wp14:editId="3D3F5147">
                <wp:simplePos x="0" y="0"/>
                <wp:positionH relativeFrom="column">
                  <wp:posOffset>3359785</wp:posOffset>
                </wp:positionH>
                <wp:positionV relativeFrom="paragraph">
                  <wp:posOffset>116840</wp:posOffset>
                </wp:positionV>
                <wp:extent cx="356235" cy="391160"/>
                <wp:effectExtent l="38100" t="19050" r="62865" b="85090"/>
                <wp:wrapNone/>
                <wp:docPr id="13" name="Straight Arrow Connector 13"/>
                <wp:cNvGraphicFramePr/>
                <a:graphic xmlns:a="http://schemas.openxmlformats.org/drawingml/2006/main">
                  <a:graphicData uri="http://schemas.microsoft.com/office/word/2010/wordprocessingShape">
                    <wps:wsp>
                      <wps:cNvCnPr/>
                      <wps:spPr>
                        <a:xfrm>
                          <a:off x="0" y="0"/>
                          <a:ext cx="356235" cy="391160"/>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13" o:spid="_x0000_s1026" type="#_x0000_t32" style="position:absolute;margin-left:264.55pt;margin-top:9.2pt;width:28.05pt;height:30.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" strokecolor="windowText" strokeweight="2pt">
                <v:stroke endarrow="open"/>
                <v:shadow on="t" color="black" opacity="24903f" origin=",.5" offset="0,.55556mm"/>
              </v:shape>
            </w:pict>
          </mc:Fallback>
        </mc:AlternateContent>
      </w:r>
    </w:p>
    <w:p w:rsidR="00732A1D" w:rsidRDefault="00732A1D" w:rsidP="005B2BBA">
      <w:pPr>
        <w:spacing w:after="0"/>
        <w:jc w:val="center"/>
        <w:rPr>
          <w:sz w:val="24"/>
          <w:szCs w:val="24"/>
        </w:rPr>
      </w:pPr>
    </w:p>
    <w:p w:rsidR="00732A1D" w:rsidRDefault="00732A1D" w:rsidP="005B2BBA">
      <w:pPr>
        <w:spacing w:after="0"/>
        <w:jc w:val="center"/>
        <w:rPr>
          <w:sz w:val="24"/>
          <w:szCs w:val="24"/>
        </w:rPr>
      </w:pPr>
    </w:p>
    <w:p w:rsidR="00732A1D" w:rsidRDefault="00B644BE" w:rsidP="005B2BBA">
      <w:pPr>
        <w:spacing w:after="0"/>
        <w:jc w:val="center"/>
        <w:rPr>
          <w:sz w:val="24"/>
          <w:szCs w:val="24"/>
        </w:rPr>
      </w:pPr>
      <w:r w:rsidRPr="005B2BBA">
        <w:rPr>
          <w:noProof/>
          <w:sz w:val="24"/>
          <w:szCs w:val="24"/>
        </w:rPr>
        <mc:AlternateContent>
          <mc:Choice Requires="wps">
            <w:drawing>
              <wp:anchor distT="0" distB="0" distL="114300" distR="114300" simplePos="0" relativeHeight="251671552" behindDoc="0" locked="0" layoutInCell="1" allowOverlap="1" wp14:anchorId="4100B094" wp14:editId="5283035E">
                <wp:simplePos x="0" y="0"/>
                <wp:positionH relativeFrom="column">
                  <wp:posOffset>86690</wp:posOffset>
                </wp:positionH>
                <wp:positionV relativeFrom="paragraph">
                  <wp:posOffset>154552</wp:posOffset>
                </wp:positionV>
                <wp:extent cx="2624084" cy="2084070"/>
                <wp:effectExtent l="0" t="0" r="24130" b="1143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4084" cy="2084070"/>
                        </a:xfrm>
                        <a:prstGeom prst="rect">
                          <a:avLst/>
                        </a:prstGeom>
                        <a:solidFill>
                          <a:srgbClr val="FFFFFF"/>
                        </a:solidFill>
                        <a:ln w="9525">
                          <a:solidFill>
                            <a:srgbClr val="000000"/>
                          </a:solidFill>
                          <a:miter lim="800000"/>
                          <a:headEnd/>
                          <a:tailEnd/>
                        </a:ln>
                      </wps:spPr>
                      <wps:txbx>
                        <w:txbxContent>
                          <w:p w:rsidR="00283FB0" w:rsidRDefault="00283FB0" w:rsidP="005B2BBA">
                            <w:pPr>
                              <w:spacing w:after="0"/>
                              <w:rPr>
                                <w:b/>
                              </w:rPr>
                            </w:pPr>
                            <w:r>
                              <w:rPr>
                                <w:b/>
                              </w:rPr>
                              <w:t>Controlling risk factors:</w:t>
                            </w:r>
                          </w:p>
                          <w:p w:rsidR="00283FB0" w:rsidRDefault="00283FB0" w:rsidP="005B2BBA">
                            <w:pPr>
                              <w:pStyle w:val="ListParagraph"/>
                              <w:numPr>
                                <w:ilvl w:val="0"/>
                                <w:numId w:val="1"/>
                              </w:numPr>
                              <w:spacing w:after="0"/>
                            </w:pPr>
                            <w:r>
                              <w:t>Requires awareness that risk factors exist</w:t>
                            </w:r>
                          </w:p>
                          <w:p w:rsidR="00283FB0" w:rsidRDefault="00283FB0" w:rsidP="005B2BBA">
                            <w:pPr>
                              <w:pStyle w:val="ListParagraph"/>
                              <w:numPr>
                                <w:ilvl w:val="0"/>
                                <w:numId w:val="1"/>
                              </w:numPr>
                              <w:spacing w:after="0"/>
                            </w:pPr>
                            <w:r>
                              <w:t xml:space="preserve">Balance physical and psychological demands. </w:t>
                            </w:r>
                          </w:p>
                          <w:p w:rsidR="00283FB0" w:rsidRPr="005B2BBA" w:rsidRDefault="00283FB0" w:rsidP="005B2BBA">
                            <w:pPr>
                              <w:pStyle w:val="ListParagraph"/>
                              <w:numPr>
                                <w:ilvl w:val="0"/>
                                <w:numId w:val="1"/>
                              </w:numPr>
                              <w:spacing w:after="0"/>
                            </w:pPr>
                            <w:r>
                              <w:t>Maintain high level of well-being, health, fitness, and nutrition</w:t>
                            </w:r>
                          </w:p>
                          <w:p w:rsidR="00283FB0" w:rsidRPr="005B2BBA" w:rsidRDefault="00283FB0" w:rsidP="005B2BBA">
                            <w:pPr>
                              <w:spacing w:after="0"/>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6.85pt;margin-top:12.15pt;width:206.6pt;height:164.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">
                <v:textbox>
                  <w:txbxContent>
                    <w:p w:rsidR="00283FB0" w:rsidRDefault="00283FB0" w:rsidP="005B2BBA">
                      <w:pPr>
                        <w:spacing w:after="0"/>
                        <w:rPr>
                          <w:b/>
                        </w:rPr>
                      </w:pPr>
                      <w:r>
                        <w:rPr>
                          <w:b/>
                        </w:rPr>
                        <w:t>Controlling risk factors:</w:t>
                      </w:r>
                    </w:p>
                    <w:p w:rsidR="00283FB0" w:rsidRDefault="00283FB0" w:rsidP="005B2BBA">
                      <w:pPr>
                        <w:pStyle w:val="ListParagraph"/>
                        <w:numPr>
                          <w:ilvl w:val="0"/>
                          <w:numId w:val="1"/>
                        </w:numPr>
                        <w:spacing w:after="0"/>
                      </w:pPr>
                      <w:r>
                        <w:t>Requires awareness that risk factors exist</w:t>
                      </w:r>
                    </w:p>
                    <w:p w:rsidR="00283FB0" w:rsidRDefault="00283FB0" w:rsidP="005B2BBA">
                      <w:pPr>
                        <w:pStyle w:val="ListParagraph"/>
                        <w:numPr>
                          <w:ilvl w:val="0"/>
                          <w:numId w:val="1"/>
                        </w:numPr>
                        <w:spacing w:after="0"/>
                      </w:pPr>
                      <w:r>
                        <w:t xml:space="preserve">Balance physical and psychological demands. </w:t>
                      </w:r>
                    </w:p>
                    <w:p w:rsidR="00283FB0" w:rsidRPr="005B2BBA" w:rsidRDefault="00283FB0" w:rsidP="005B2BBA">
                      <w:pPr>
                        <w:pStyle w:val="ListParagraph"/>
                        <w:numPr>
                          <w:ilvl w:val="0"/>
                          <w:numId w:val="1"/>
                        </w:numPr>
                        <w:spacing w:after="0"/>
                      </w:pPr>
                      <w:r>
                        <w:t>Maintain high level of well-being, health, fitness, and nutrition</w:t>
                      </w:r>
                    </w:p>
                    <w:p w:rsidR="00283FB0" w:rsidRPr="005B2BBA" w:rsidRDefault="00283FB0" w:rsidP="005B2BBA">
                      <w:pPr>
                        <w:spacing w:after="0"/>
                        <w:rPr>
                          <w:b/>
                        </w:rPr>
                      </w:pPr>
                    </w:p>
                  </w:txbxContent>
                </v:textbox>
              </v:shape>
            </w:pict>
          </mc:Fallback>
        </mc:AlternateContent>
      </w:r>
      <w:r w:rsidRPr="005B2BBA">
        <w:rPr>
          <w:noProof/>
          <w:sz w:val="24"/>
          <w:szCs w:val="24"/>
        </w:rPr>
        <mc:AlternateContent>
          <mc:Choice Requires="wps">
            <w:drawing>
              <wp:anchor distT="0" distB="0" distL="114300" distR="114300" simplePos="0" relativeHeight="251673600" behindDoc="0" locked="0" layoutInCell="1" allowOverlap="1" wp14:anchorId="7B39473E" wp14:editId="5F6F0431">
                <wp:simplePos x="0" y="0"/>
                <wp:positionH relativeFrom="column">
                  <wp:posOffset>3064510</wp:posOffset>
                </wp:positionH>
                <wp:positionV relativeFrom="paragraph">
                  <wp:posOffset>157480</wp:posOffset>
                </wp:positionV>
                <wp:extent cx="2600325" cy="2084070"/>
                <wp:effectExtent l="0" t="0" r="28575" b="1143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2084070"/>
                        </a:xfrm>
                        <a:prstGeom prst="rect">
                          <a:avLst/>
                        </a:prstGeom>
                        <a:solidFill>
                          <a:srgbClr val="FFFFFF"/>
                        </a:solidFill>
                        <a:ln w="9525">
                          <a:solidFill>
                            <a:srgbClr val="000000"/>
                          </a:solidFill>
                          <a:miter lim="800000"/>
                          <a:headEnd/>
                          <a:tailEnd/>
                        </a:ln>
                      </wps:spPr>
                      <wps:txbx>
                        <w:txbxContent>
                          <w:p w:rsidR="00283FB0" w:rsidRDefault="00283FB0" w:rsidP="00732A1D">
                            <w:pPr>
                              <w:spacing w:after="0"/>
                              <w:rPr>
                                <w:b/>
                              </w:rPr>
                            </w:pPr>
                            <w:r w:rsidRPr="00732A1D">
                              <w:rPr>
                                <w:b/>
                              </w:rPr>
                              <w:t>Recognize and respond to early signs and symptoms:</w:t>
                            </w:r>
                          </w:p>
                          <w:p w:rsidR="00283FB0" w:rsidRPr="00732A1D" w:rsidRDefault="00283FB0" w:rsidP="00732A1D">
                            <w:pPr>
                              <w:pStyle w:val="ListParagraph"/>
                              <w:numPr>
                                <w:ilvl w:val="0"/>
                                <w:numId w:val="2"/>
                              </w:numPr>
                              <w:spacing w:after="0"/>
                              <w:rPr>
                                <w:b/>
                              </w:rPr>
                            </w:pPr>
                            <w:r>
                              <w:t>Early detection of symptoms allows for:</w:t>
                            </w:r>
                          </w:p>
                          <w:p w:rsidR="00283FB0" w:rsidRPr="00732A1D" w:rsidRDefault="00283FB0" w:rsidP="00732A1D">
                            <w:pPr>
                              <w:pStyle w:val="ListParagraph"/>
                              <w:numPr>
                                <w:ilvl w:val="0"/>
                                <w:numId w:val="3"/>
                              </w:numPr>
                              <w:spacing w:after="0"/>
                              <w:rPr>
                                <w:b/>
                              </w:rPr>
                            </w:pPr>
                            <w:r>
                              <w:t>Seeking medical assistance</w:t>
                            </w:r>
                          </w:p>
                          <w:p w:rsidR="00283FB0" w:rsidRPr="00732A1D" w:rsidRDefault="00283FB0" w:rsidP="00732A1D">
                            <w:pPr>
                              <w:pStyle w:val="ListParagraph"/>
                              <w:numPr>
                                <w:ilvl w:val="0"/>
                                <w:numId w:val="3"/>
                              </w:numPr>
                              <w:spacing w:after="0"/>
                              <w:rPr>
                                <w:b/>
                              </w:rPr>
                            </w:pPr>
                            <w:r>
                              <w:t>Referrals to appropriate specialist</w:t>
                            </w:r>
                          </w:p>
                          <w:p w:rsidR="00283FB0" w:rsidRPr="00732A1D" w:rsidRDefault="00283FB0" w:rsidP="00732A1D">
                            <w:pPr>
                              <w:pStyle w:val="ListParagraph"/>
                              <w:numPr>
                                <w:ilvl w:val="0"/>
                                <w:numId w:val="3"/>
                              </w:numPr>
                              <w:spacing w:after="0"/>
                              <w:rPr>
                                <w:b/>
                              </w:rPr>
                            </w:pPr>
                            <w:r>
                              <w:t xml:space="preserve">Prevention of further injury and negative impact on daily life. </w:t>
                            </w:r>
                          </w:p>
                          <w:p w:rsidR="00283FB0" w:rsidRPr="005B2BBA" w:rsidRDefault="00283FB0" w:rsidP="00732A1D">
                            <w:pPr>
                              <w:spacing w:after="0"/>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241.3pt;margin-top:12.4pt;width:204.75pt;height:164.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">
                <v:textbox>
                  <w:txbxContent>
                    <w:p w:rsidR="00283FB0" w:rsidRDefault="00283FB0" w:rsidP="00732A1D">
                      <w:pPr>
                        <w:spacing w:after="0"/>
                        <w:rPr>
                          <w:b/>
                        </w:rPr>
                      </w:pPr>
                      <w:r w:rsidRPr="00732A1D">
                        <w:rPr>
                          <w:b/>
                        </w:rPr>
                        <w:t>Recognize and respond to early signs and symptoms:</w:t>
                      </w:r>
                    </w:p>
                    <w:p w:rsidR="00283FB0" w:rsidRPr="00732A1D" w:rsidRDefault="00283FB0" w:rsidP="00732A1D">
                      <w:pPr>
                        <w:pStyle w:val="ListParagraph"/>
                        <w:numPr>
                          <w:ilvl w:val="0"/>
                          <w:numId w:val="2"/>
                        </w:numPr>
                        <w:spacing w:after="0"/>
                        <w:rPr>
                          <w:b/>
                        </w:rPr>
                      </w:pPr>
                      <w:r>
                        <w:t>Early detection of symptoms allows for:</w:t>
                      </w:r>
                    </w:p>
                    <w:p w:rsidR="00283FB0" w:rsidRPr="00732A1D" w:rsidRDefault="00283FB0" w:rsidP="00732A1D">
                      <w:pPr>
                        <w:pStyle w:val="ListParagraph"/>
                        <w:numPr>
                          <w:ilvl w:val="0"/>
                          <w:numId w:val="3"/>
                        </w:numPr>
                        <w:spacing w:after="0"/>
                        <w:rPr>
                          <w:b/>
                        </w:rPr>
                      </w:pPr>
                      <w:r>
                        <w:t>Seeking medical assistance</w:t>
                      </w:r>
                    </w:p>
                    <w:p w:rsidR="00283FB0" w:rsidRPr="00732A1D" w:rsidRDefault="00283FB0" w:rsidP="00732A1D">
                      <w:pPr>
                        <w:pStyle w:val="ListParagraph"/>
                        <w:numPr>
                          <w:ilvl w:val="0"/>
                          <w:numId w:val="3"/>
                        </w:numPr>
                        <w:spacing w:after="0"/>
                        <w:rPr>
                          <w:b/>
                        </w:rPr>
                      </w:pPr>
                      <w:r>
                        <w:t>Referrals to appropriate specialist</w:t>
                      </w:r>
                    </w:p>
                    <w:p w:rsidR="00283FB0" w:rsidRPr="00732A1D" w:rsidRDefault="00283FB0" w:rsidP="00732A1D">
                      <w:pPr>
                        <w:pStyle w:val="ListParagraph"/>
                        <w:numPr>
                          <w:ilvl w:val="0"/>
                          <w:numId w:val="3"/>
                        </w:numPr>
                        <w:spacing w:after="0"/>
                        <w:rPr>
                          <w:b/>
                        </w:rPr>
                      </w:pPr>
                      <w:r>
                        <w:t xml:space="preserve">Prevention of further injury and negative impact on daily life. </w:t>
                      </w:r>
                    </w:p>
                    <w:p w:rsidR="00283FB0" w:rsidRPr="005B2BBA" w:rsidRDefault="00283FB0" w:rsidP="00732A1D">
                      <w:pPr>
                        <w:spacing w:after="0"/>
                        <w:rPr>
                          <w:b/>
                        </w:rPr>
                      </w:pPr>
                    </w:p>
                  </w:txbxContent>
                </v:textbox>
              </v:shape>
            </w:pict>
          </mc:Fallback>
        </mc:AlternateContent>
      </w:r>
    </w:p>
    <w:p w:rsidR="00732A1D" w:rsidRDefault="00732A1D" w:rsidP="005B2BBA">
      <w:pPr>
        <w:spacing w:after="0"/>
        <w:jc w:val="center"/>
        <w:rPr>
          <w:sz w:val="24"/>
          <w:szCs w:val="24"/>
        </w:rPr>
      </w:pPr>
    </w:p>
    <w:p w:rsidR="00732A1D" w:rsidRDefault="00732A1D" w:rsidP="00732A1D">
      <w:pPr>
        <w:spacing w:after="0"/>
        <w:rPr>
          <w:sz w:val="24"/>
          <w:szCs w:val="24"/>
        </w:rPr>
      </w:pPr>
    </w:p>
    <w:p w:rsidR="00732A1D" w:rsidRDefault="00732A1D" w:rsidP="00732A1D">
      <w:pPr>
        <w:spacing w:after="0"/>
        <w:rPr>
          <w:sz w:val="24"/>
          <w:szCs w:val="24"/>
        </w:rPr>
      </w:pPr>
    </w:p>
    <w:p w:rsidR="00732A1D" w:rsidRDefault="00732A1D" w:rsidP="00732A1D">
      <w:pPr>
        <w:spacing w:after="0"/>
        <w:rPr>
          <w:sz w:val="24"/>
          <w:szCs w:val="24"/>
        </w:rPr>
      </w:pPr>
    </w:p>
    <w:p w:rsidR="00732A1D" w:rsidRDefault="00732A1D" w:rsidP="00732A1D">
      <w:pPr>
        <w:spacing w:after="0"/>
        <w:rPr>
          <w:sz w:val="24"/>
          <w:szCs w:val="24"/>
        </w:rPr>
      </w:pPr>
    </w:p>
    <w:p w:rsidR="00732A1D" w:rsidRDefault="00732A1D" w:rsidP="00732A1D">
      <w:pPr>
        <w:spacing w:after="0"/>
        <w:rPr>
          <w:sz w:val="24"/>
          <w:szCs w:val="24"/>
        </w:rPr>
      </w:pPr>
    </w:p>
    <w:p w:rsidR="00335855" w:rsidRDefault="00335855" w:rsidP="00732A1D">
      <w:pPr>
        <w:spacing w:after="0"/>
        <w:rPr>
          <w:sz w:val="24"/>
          <w:szCs w:val="24"/>
        </w:rPr>
      </w:pPr>
    </w:p>
    <w:p w:rsidR="00335855" w:rsidRDefault="00335855" w:rsidP="00335855">
      <w:pPr>
        <w:spacing w:after="0"/>
        <w:jc w:val="center"/>
        <w:rPr>
          <w:rFonts w:ascii="Papyrus" w:hAnsi="Papyrus"/>
          <w:sz w:val="56"/>
          <w:szCs w:val="56"/>
        </w:rPr>
      </w:pPr>
    </w:p>
    <w:p w:rsidR="00D25D2D" w:rsidRPr="005B5725" w:rsidRDefault="005B5725" w:rsidP="00D25D2D">
      <w:pPr>
        <w:spacing w:after="0"/>
        <w:rPr>
          <w:sz w:val="20"/>
          <w:szCs w:val="20"/>
        </w:rPr>
      </w:pPr>
      <w:r w:rsidRPr="005B5725">
        <w:rPr>
          <w:sz w:val="20"/>
          <w:szCs w:val="20"/>
        </w:rPr>
        <w:t>Helpful Resource for general musician related injury overview and prevention:</w:t>
      </w:r>
    </w:p>
    <w:p w:rsidR="00D25D2D" w:rsidRPr="005C3BE4" w:rsidRDefault="00D25D2D" w:rsidP="005B5725">
      <w:pPr>
        <w:pStyle w:val="ListParagraph"/>
        <w:numPr>
          <w:ilvl w:val="0"/>
          <w:numId w:val="31"/>
        </w:numPr>
        <w:spacing w:after="0"/>
        <w:rPr>
          <w:sz w:val="20"/>
          <w:szCs w:val="20"/>
        </w:rPr>
      </w:pPr>
      <w:r w:rsidRPr="005B5725">
        <w:rPr>
          <w:sz w:val="20"/>
          <w:szCs w:val="20"/>
        </w:rPr>
        <w:t xml:space="preserve">Safety and Health in Arts Production and Entertainment. Preventing Musculoskeletal Injury (MSI) for Musicians and Dancers: A Resource Guide. 2002. Available at </w:t>
      </w:r>
      <w:hyperlink r:id="rId14" w:history="1">
        <w:r w:rsidRPr="005B5725">
          <w:rPr>
            <w:rStyle w:val="Hyperlink"/>
            <w:sz w:val="20"/>
            <w:szCs w:val="20"/>
          </w:rPr>
          <w:t>http://www.actsafe.ca/wp-content/uploads/resources/pdf/msi.pdf</w:t>
        </w:r>
      </w:hyperlink>
      <w:r w:rsidRPr="005B5725">
        <w:rPr>
          <w:sz w:val="20"/>
          <w:szCs w:val="20"/>
        </w:rPr>
        <w:t xml:space="preserve"> </w:t>
      </w:r>
    </w:p>
    <w:p w:rsidR="00335855" w:rsidRPr="007F564A" w:rsidRDefault="00335855" w:rsidP="00B644BE">
      <w:pPr>
        <w:spacing w:after="0"/>
        <w:jc w:val="center"/>
        <w:rPr>
          <w:rFonts w:ascii="Papyrus" w:hAnsi="Papyrus"/>
          <w:b/>
          <w:sz w:val="56"/>
          <w:szCs w:val="56"/>
        </w:rPr>
      </w:pPr>
      <w:r w:rsidRPr="007F564A">
        <w:rPr>
          <w:rFonts w:ascii="Papyrus" w:hAnsi="Papyrus"/>
          <w:b/>
          <w:sz w:val="56"/>
          <w:szCs w:val="56"/>
        </w:rPr>
        <w:lastRenderedPageBreak/>
        <w:t>Conditions of the Hand</w:t>
      </w:r>
    </w:p>
    <w:p w:rsidR="00335855" w:rsidRPr="00335855" w:rsidRDefault="00335855" w:rsidP="00335855">
      <w:pPr>
        <w:spacing w:after="0"/>
        <w:rPr>
          <w:sz w:val="24"/>
          <w:szCs w:val="24"/>
          <w:u w:val="single"/>
        </w:rPr>
      </w:pPr>
    </w:p>
    <w:p w:rsidR="00335855" w:rsidRDefault="00335855" w:rsidP="00335855">
      <w:pPr>
        <w:spacing w:after="0"/>
        <w:rPr>
          <w:b/>
          <w:sz w:val="32"/>
          <w:szCs w:val="32"/>
          <w:u w:val="single"/>
        </w:rPr>
      </w:pPr>
      <w:r w:rsidRPr="00335855">
        <w:rPr>
          <w:b/>
          <w:sz w:val="32"/>
          <w:szCs w:val="32"/>
          <w:u w:val="single"/>
        </w:rPr>
        <w:t>Focal Hand Dystonia</w:t>
      </w:r>
      <w:r w:rsidR="00AF0FC4">
        <w:rPr>
          <w:b/>
          <w:sz w:val="32"/>
          <w:szCs w:val="32"/>
          <w:u w:val="single"/>
        </w:rPr>
        <w:t xml:space="preserve"> “Musician’s Cramp”</w:t>
      </w:r>
    </w:p>
    <w:p w:rsidR="00335855" w:rsidRDefault="00335855" w:rsidP="00335855">
      <w:pPr>
        <w:spacing w:after="0"/>
        <w:rPr>
          <w:sz w:val="32"/>
          <w:szCs w:val="32"/>
        </w:rPr>
      </w:pPr>
    </w:p>
    <w:p w:rsidR="00335855" w:rsidRDefault="00335855" w:rsidP="00335855">
      <w:pPr>
        <w:spacing w:after="0"/>
        <w:rPr>
          <w:b/>
          <w:sz w:val="24"/>
          <w:szCs w:val="24"/>
        </w:rPr>
      </w:pPr>
      <w:r>
        <w:rPr>
          <w:b/>
          <w:sz w:val="24"/>
          <w:szCs w:val="24"/>
        </w:rPr>
        <w:t xml:space="preserve">What is it? </w:t>
      </w:r>
    </w:p>
    <w:p w:rsidR="007F564A" w:rsidRDefault="007F564A" w:rsidP="007F564A">
      <w:pPr>
        <w:pStyle w:val="ListParagraph"/>
        <w:numPr>
          <w:ilvl w:val="0"/>
          <w:numId w:val="4"/>
        </w:numPr>
        <w:spacing w:after="0"/>
        <w:rPr>
          <w:sz w:val="24"/>
          <w:szCs w:val="24"/>
        </w:rPr>
      </w:pPr>
      <w:r w:rsidRPr="007F564A">
        <w:rPr>
          <w:sz w:val="24"/>
          <w:szCs w:val="24"/>
        </w:rPr>
        <w:t xml:space="preserve">Focal hand dystonia </w:t>
      </w:r>
      <w:r>
        <w:rPr>
          <w:sz w:val="24"/>
          <w:szCs w:val="24"/>
        </w:rPr>
        <w:t xml:space="preserve">is a malfunction of a muscle at a specific location resulting in </w:t>
      </w:r>
      <w:r w:rsidR="00AF0FC4">
        <w:rPr>
          <w:sz w:val="24"/>
          <w:szCs w:val="24"/>
        </w:rPr>
        <w:t>the muscles to contract and spasm involuntarily. This may lead</w:t>
      </w:r>
      <w:r w:rsidR="00A75E3F">
        <w:rPr>
          <w:sz w:val="24"/>
          <w:szCs w:val="24"/>
        </w:rPr>
        <w:t xml:space="preserve"> to</w:t>
      </w:r>
      <w:r w:rsidR="00AF0FC4">
        <w:rPr>
          <w:sz w:val="24"/>
          <w:szCs w:val="24"/>
        </w:rPr>
        <w:t xml:space="preserve"> repetitive movements or abnormal postures. It can affect just one muscle or it may affect a muscle group as a whole. </w:t>
      </w:r>
      <w:r w:rsidR="00A75E3F">
        <w:rPr>
          <w:sz w:val="24"/>
          <w:szCs w:val="24"/>
        </w:rPr>
        <w:t xml:space="preserve">Among musicians, focal hand dystonia most commonly affects hands and fingers of string and keyboard players. Dystonia is typically present in context specific tasks.  For example, a dual string player may experience symptoms while playing violin, however, may be symptom free while playing other string instruments. </w:t>
      </w:r>
      <w:r w:rsidR="00023D54">
        <w:rPr>
          <w:sz w:val="24"/>
          <w:szCs w:val="24"/>
        </w:rPr>
        <w:t xml:space="preserve">Typically, this condition does not present until the fourth decade and is highly prevalent in professional musicians because of the high exposure to repetitive practice over time. </w:t>
      </w:r>
    </w:p>
    <w:p w:rsidR="00A75E3F" w:rsidRPr="007F564A" w:rsidRDefault="00A75E3F" w:rsidP="00A75E3F">
      <w:pPr>
        <w:pStyle w:val="ListParagraph"/>
        <w:spacing w:after="0"/>
        <w:rPr>
          <w:sz w:val="24"/>
          <w:szCs w:val="24"/>
        </w:rPr>
      </w:pPr>
    </w:p>
    <w:p w:rsidR="007F564A" w:rsidRDefault="007F564A" w:rsidP="007F564A">
      <w:pPr>
        <w:spacing w:after="0"/>
        <w:rPr>
          <w:b/>
          <w:sz w:val="24"/>
          <w:szCs w:val="24"/>
        </w:rPr>
      </w:pPr>
      <w:r>
        <w:rPr>
          <w:b/>
          <w:sz w:val="24"/>
          <w:szCs w:val="24"/>
        </w:rPr>
        <w:t>Causes</w:t>
      </w:r>
    </w:p>
    <w:p w:rsidR="00A75E3F" w:rsidRDefault="00A75E3F" w:rsidP="00A75E3F">
      <w:pPr>
        <w:pStyle w:val="ListParagraph"/>
        <w:numPr>
          <w:ilvl w:val="0"/>
          <w:numId w:val="4"/>
        </w:numPr>
        <w:spacing w:after="0"/>
        <w:rPr>
          <w:sz w:val="24"/>
          <w:szCs w:val="24"/>
        </w:rPr>
      </w:pPr>
      <w:r>
        <w:rPr>
          <w:sz w:val="24"/>
          <w:szCs w:val="24"/>
        </w:rPr>
        <w:t xml:space="preserve">Focal hand dystonia can affect any profession requiring repetitive movements, but is the most common among musicians. </w:t>
      </w:r>
    </w:p>
    <w:p w:rsidR="00A75E3F" w:rsidRDefault="00A75E3F" w:rsidP="00A75E3F">
      <w:pPr>
        <w:pStyle w:val="ListParagraph"/>
        <w:numPr>
          <w:ilvl w:val="0"/>
          <w:numId w:val="4"/>
        </w:numPr>
        <w:spacing w:after="0"/>
        <w:rPr>
          <w:sz w:val="24"/>
          <w:szCs w:val="24"/>
        </w:rPr>
      </w:pPr>
      <w:r>
        <w:rPr>
          <w:sz w:val="24"/>
          <w:szCs w:val="24"/>
        </w:rPr>
        <w:t>At this time, the exact cause is not well understood. However, it is hypothesized that the areas in the brain responsible for communicating movement patterns to the body is impaired</w:t>
      </w:r>
      <w:r w:rsidR="00023D54">
        <w:rPr>
          <w:sz w:val="24"/>
          <w:szCs w:val="24"/>
        </w:rPr>
        <w:t xml:space="preserve">. This leads to abnormal function of the hand. </w:t>
      </w:r>
    </w:p>
    <w:p w:rsidR="00023D54" w:rsidRDefault="001E5A81" w:rsidP="00A75E3F">
      <w:pPr>
        <w:pStyle w:val="ListParagraph"/>
        <w:numPr>
          <w:ilvl w:val="0"/>
          <w:numId w:val="4"/>
        </w:numPr>
        <w:spacing w:after="0"/>
        <w:rPr>
          <w:sz w:val="24"/>
          <w:szCs w:val="24"/>
        </w:rPr>
      </w:pPr>
      <w:r>
        <w:rPr>
          <w:sz w:val="24"/>
          <w:szCs w:val="24"/>
        </w:rPr>
        <w:t>Keyboard and guitar players</w:t>
      </w:r>
    </w:p>
    <w:p w:rsidR="001E5A81" w:rsidRDefault="001E5A81" w:rsidP="001E5A81">
      <w:pPr>
        <w:pStyle w:val="ListParagraph"/>
        <w:numPr>
          <w:ilvl w:val="1"/>
          <w:numId w:val="4"/>
        </w:numPr>
        <w:spacing w:after="0"/>
        <w:rPr>
          <w:sz w:val="24"/>
          <w:szCs w:val="24"/>
        </w:rPr>
      </w:pPr>
      <w:r>
        <w:rPr>
          <w:sz w:val="24"/>
          <w:szCs w:val="24"/>
        </w:rPr>
        <w:t>Focal hand dystonia due to</w:t>
      </w:r>
    </w:p>
    <w:p w:rsidR="001E5A81" w:rsidRDefault="001E5A81" w:rsidP="001E5A81">
      <w:pPr>
        <w:pStyle w:val="ListParagraph"/>
        <w:numPr>
          <w:ilvl w:val="2"/>
          <w:numId w:val="4"/>
        </w:numPr>
        <w:spacing w:after="0"/>
        <w:rPr>
          <w:sz w:val="24"/>
          <w:szCs w:val="24"/>
        </w:rPr>
      </w:pPr>
      <w:r>
        <w:rPr>
          <w:sz w:val="24"/>
          <w:szCs w:val="24"/>
        </w:rPr>
        <w:t>Straining small hand muscles</w:t>
      </w:r>
    </w:p>
    <w:p w:rsidR="001E5A81" w:rsidRDefault="001E5A81" w:rsidP="001E5A81">
      <w:pPr>
        <w:pStyle w:val="ListParagraph"/>
        <w:numPr>
          <w:ilvl w:val="2"/>
          <w:numId w:val="4"/>
        </w:numPr>
        <w:spacing w:after="0"/>
        <w:rPr>
          <w:sz w:val="24"/>
          <w:szCs w:val="24"/>
        </w:rPr>
      </w:pPr>
      <w:r>
        <w:rPr>
          <w:sz w:val="24"/>
          <w:szCs w:val="24"/>
        </w:rPr>
        <w:t>Lateral finger movement and finger spread</w:t>
      </w:r>
    </w:p>
    <w:p w:rsidR="001E5A81" w:rsidRDefault="001E5A81" w:rsidP="001E5A81">
      <w:pPr>
        <w:pStyle w:val="ListParagraph"/>
        <w:numPr>
          <w:ilvl w:val="2"/>
          <w:numId w:val="4"/>
        </w:numPr>
        <w:spacing w:after="0"/>
        <w:rPr>
          <w:sz w:val="24"/>
          <w:szCs w:val="24"/>
        </w:rPr>
      </w:pPr>
      <w:r>
        <w:rPr>
          <w:sz w:val="24"/>
          <w:szCs w:val="24"/>
        </w:rPr>
        <w:t>Stress on finger flexors at large knuckles</w:t>
      </w:r>
    </w:p>
    <w:p w:rsidR="001E5A81" w:rsidRDefault="001E5A81" w:rsidP="001E5A81">
      <w:pPr>
        <w:pStyle w:val="ListParagraph"/>
        <w:numPr>
          <w:ilvl w:val="2"/>
          <w:numId w:val="4"/>
        </w:numPr>
        <w:spacing w:after="0"/>
        <w:rPr>
          <w:sz w:val="24"/>
          <w:szCs w:val="24"/>
        </w:rPr>
      </w:pPr>
      <w:r>
        <w:rPr>
          <w:sz w:val="24"/>
          <w:szCs w:val="24"/>
        </w:rPr>
        <w:t xml:space="preserve">Loud repeated octaves or chords </w:t>
      </w:r>
    </w:p>
    <w:p w:rsidR="001E5A81" w:rsidRDefault="001E5A81" w:rsidP="001E5A81">
      <w:pPr>
        <w:pStyle w:val="ListParagraph"/>
        <w:numPr>
          <w:ilvl w:val="0"/>
          <w:numId w:val="4"/>
        </w:numPr>
        <w:spacing w:after="0"/>
        <w:rPr>
          <w:sz w:val="24"/>
          <w:szCs w:val="24"/>
        </w:rPr>
      </w:pPr>
      <w:r>
        <w:rPr>
          <w:sz w:val="24"/>
          <w:szCs w:val="24"/>
        </w:rPr>
        <w:t>String players</w:t>
      </w:r>
    </w:p>
    <w:p w:rsidR="001E5A81" w:rsidRDefault="001E5A81" w:rsidP="001E5A81">
      <w:pPr>
        <w:pStyle w:val="ListParagraph"/>
        <w:numPr>
          <w:ilvl w:val="1"/>
          <w:numId w:val="4"/>
        </w:numPr>
        <w:spacing w:after="0"/>
        <w:rPr>
          <w:sz w:val="24"/>
          <w:szCs w:val="24"/>
        </w:rPr>
      </w:pPr>
      <w:r>
        <w:rPr>
          <w:sz w:val="24"/>
          <w:szCs w:val="24"/>
        </w:rPr>
        <w:t>Focal hand dystonia due to</w:t>
      </w:r>
    </w:p>
    <w:p w:rsidR="001E5A81" w:rsidRDefault="001E5A81" w:rsidP="001E5A81">
      <w:pPr>
        <w:pStyle w:val="ListParagraph"/>
        <w:numPr>
          <w:ilvl w:val="2"/>
          <w:numId w:val="4"/>
        </w:numPr>
        <w:spacing w:after="0"/>
        <w:rPr>
          <w:sz w:val="24"/>
          <w:szCs w:val="24"/>
        </w:rPr>
      </w:pPr>
      <w:r>
        <w:rPr>
          <w:sz w:val="24"/>
          <w:szCs w:val="24"/>
        </w:rPr>
        <w:t xml:space="preserve">Pressure on strings from left wrist flexors </w:t>
      </w:r>
    </w:p>
    <w:p w:rsidR="001E5A81" w:rsidRDefault="001E5A81" w:rsidP="001E5A81">
      <w:pPr>
        <w:pStyle w:val="ListParagraph"/>
        <w:numPr>
          <w:ilvl w:val="2"/>
          <w:numId w:val="4"/>
        </w:numPr>
        <w:spacing w:after="0"/>
        <w:rPr>
          <w:sz w:val="24"/>
          <w:szCs w:val="24"/>
        </w:rPr>
      </w:pPr>
      <w:r>
        <w:rPr>
          <w:sz w:val="24"/>
          <w:szCs w:val="24"/>
        </w:rPr>
        <w:t>Extensors of right wrist while bowing</w:t>
      </w:r>
    </w:p>
    <w:p w:rsidR="001E5A81" w:rsidRDefault="001E5A81" w:rsidP="001E5A81">
      <w:pPr>
        <w:pStyle w:val="ListParagraph"/>
        <w:numPr>
          <w:ilvl w:val="2"/>
          <w:numId w:val="4"/>
        </w:numPr>
        <w:spacing w:after="0"/>
        <w:rPr>
          <w:sz w:val="24"/>
          <w:szCs w:val="24"/>
        </w:rPr>
      </w:pPr>
      <w:r>
        <w:rPr>
          <w:sz w:val="24"/>
          <w:szCs w:val="24"/>
        </w:rPr>
        <w:t>Small rapid bow movements</w:t>
      </w:r>
    </w:p>
    <w:p w:rsidR="001E5A81" w:rsidRDefault="001E5A81" w:rsidP="001E5A81">
      <w:pPr>
        <w:pStyle w:val="ListParagraph"/>
        <w:numPr>
          <w:ilvl w:val="2"/>
          <w:numId w:val="4"/>
        </w:numPr>
        <w:spacing w:after="0"/>
        <w:rPr>
          <w:sz w:val="24"/>
          <w:szCs w:val="24"/>
        </w:rPr>
      </w:pPr>
      <w:r>
        <w:rPr>
          <w:sz w:val="24"/>
          <w:szCs w:val="24"/>
        </w:rPr>
        <w:t xml:space="preserve">Sustained rapid tremolo causes increased demands on flexors and extensors </w:t>
      </w:r>
    </w:p>
    <w:p w:rsidR="001E5A81" w:rsidRDefault="001E5A81" w:rsidP="001E5A81">
      <w:pPr>
        <w:pStyle w:val="ListParagraph"/>
        <w:numPr>
          <w:ilvl w:val="0"/>
          <w:numId w:val="4"/>
        </w:numPr>
        <w:spacing w:after="0"/>
        <w:rPr>
          <w:sz w:val="24"/>
          <w:szCs w:val="24"/>
        </w:rPr>
      </w:pPr>
      <w:r>
        <w:rPr>
          <w:sz w:val="24"/>
          <w:szCs w:val="24"/>
        </w:rPr>
        <w:t>Other instruments</w:t>
      </w:r>
    </w:p>
    <w:p w:rsidR="001E5A81" w:rsidRDefault="001E5A81" w:rsidP="001E5A81">
      <w:pPr>
        <w:pStyle w:val="ListParagraph"/>
        <w:numPr>
          <w:ilvl w:val="1"/>
          <w:numId w:val="4"/>
        </w:numPr>
        <w:spacing w:after="0"/>
        <w:rPr>
          <w:sz w:val="24"/>
          <w:szCs w:val="24"/>
        </w:rPr>
      </w:pPr>
      <w:r>
        <w:rPr>
          <w:sz w:val="24"/>
          <w:szCs w:val="24"/>
        </w:rPr>
        <w:lastRenderedPageBreak/>
        <w:t xml:space="preserve">Focal hand dystonia due to </w:t>
      </w:r>
    </w:p>
    <w:p w:rsidR="001E5A81" w:rsidRPr="001E5A81" w:rsidRDefault="001E5A81" w:rsidP="001E5A81">
      <w:pPr>
        <w:pStyle w:val="ListParagraph"/>
        <w:numPr>
          <w:ilvl w:val="2"/>
          <w:numId w:val="4"/>
        </w:numPr>
        <w:spacing w:after="0"/>
        <w:rPr>
          <w:sz w:val="24"/>
          <w:szCs w:val="24"/>
        </w:rPr>
      </w:pPr>
      <w:r>
        <w:rPr>
          <w:sz w:val="24"/>
          <w:szCs w:val="24"/>
        </w:rPr>
        <w:t>Sustained extension to hold instrument while allowing fingers to curl into position for fingering.</w:t>
      </w:r>
    </w:p>
    <w:p w:rsidR="007F564A" w:rsidRDefault="007F564A" w:rsidP="007F564A">
      <w:pPr>
        <w:spacing w:after="0"/>
        <w:rPr>
          <w:sz w:val="24"/>
          <w:szCs w:val="24"/>
        </w:rPr>
      </w:pPr>
    </w:p>
    <w:p w:rsidR="007F564A" w:rsidRDefault="00AF0FC4" w:rsidP="007F564A">
      <w:pPr>
        <w:spacing w:after="0"/>
        <w:rPr>
          <w:b/>
          <w:sz w:val="24"/>
          <w:szCs w:val="24"/>
        </w:rPr>
      </w:pPr>
      <w:r>
        <w:rPr>
          <w:b/>
          <w:sz w:val="24"/>
          <w:szCs w:val="24"/>
        </w:rPr>
        <w:t>Common signs and symptoms</w:t>
      </w:r>
    </w:p>
    <w:p w:rsidR="00AF0FC4" w:rsidRDefault="00AF0FC4" w:rsidP="00AF0FC4">
      <w:pPr>
        <w:pStyle w:val="ListParagraph"/>
        <w:numPr>
          <w:ilvl w:val="0"/>
          <w:numId w:val="4"/>
        </w:numPr>
        <w:spacing w:after="0"/>
        <w:rPr>
          <w:sz w:val="24"/>
          <w:szCs w:val="24"/>
        </w:rPr>
      </w:pPr>
      <w:r w:rsidRPr="00AF0FC4">
        <w:rPr>
          <w:sz w:val="24"/>
          <w:szCs w:val="24"/>
        </w:rPr>
        <w:t>Most affected musicians describe symptoms such as:</w:t>
      </w:r>
    </w:p>
    <w:p w:rsidR="00AF0FC4" w:rsidRDefault="00AF0FC4" w:rsidP="00AF0FC4">
      <w:pPr>
        <w:pStyle w:val="ListParagraph"/>
        <w:numPr>
          <w:ilvl w:val="0"/>
          <w:numId w:val="6"/>
        </w:numPr>
        <w:spacing w:after="0"/>
        <w:rPr>
          <w:sz w:val="24"/>
          <w:szCs w:val="24"/>
        </w:rPr>
      </w:pPr>
      <w:r>
        <w:rPr>
          <w:sz w:val="24"/>
          <w:szCs w:val="24"/>
        </w:rPr>
        <w:t>Cramping</w:t>
      </w:r>
    </w:p>
    <w:p w:rsidR="00023D54" w:rsidRDefault="00AA3BBE" w:rsidP="00AF0FC4">
      <w:pPr>
        <w:pStyle w:val="ListParagraph"/>
        <w:numPr>
          <w:ilvl w:val="0"/>
          <w:numId w:val="6"/>
        </w:numPr>
        <w:spacing w:after="0"/>
        <w:rPr>
          <w:sz w:val="24"/>
          <w:szCs w:val="24"/>
        </w:rPr>
      </w:pPr>
      <w:r>
        <w:rPr>
          <w:noProof/>
          <w:sz w:val="24"/>
          <w:szCs w:val="24"/>
        </w:rPr>
        <w:drawing>
          <wp:anchor distT="0" distB="0" distL="114300" distR="114300" simplePos="0" relativeHeight="251674624" behindDoc="0" locked="0" layoutInCell="1" allowOverlap="1" wp14:anchorId="172FB39B" wp14:editId="1C09F9CF">
            <wp:simplePos x="0" y="0"/>
            <wp:positionH relativeFrom="column">
              <wp:posOffset>4232910</wp:posOffset>
            </wp:positionH>
            <wp:positionV relativeFrom="paragraph">
              <wp:posOffset>180340</wp:posOffset>
            </wp:positionV>
            <wp:extent cx="2057400" cy="2057400"/>
            <wp:effectExtent l="0" t="0" r="0" b="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57400" cy="2057400"/>
                    </a:xfrm>
                    <a:prstGeom prst="rect">
                      <a:avLst/>
                    </a:prstGeom>
                    <a:noFill/>
                    <a:ln>
                      <a:noFill/>
                    </a:ln>
                  </pic:spPr>
                </pic:pic>
              </a:graphicData>
            </a:graphic>
            <wp14:sizeRelH relativeFrom="page">
              <wp14:pctWidth>0</wp14:pctWidth>
            </wp14:sizeRelH>
            <wp14:sizeRelV relativeFrom="page">
              <wp14:pctHeight>0</wp14:pctHeight>
            </wp14:sizeRelV>
          </wp:anchor>
        </w:drawing>
      </w:r>
      <w:r w:rsidR="00023D54">
        <w:rPr>
          <w:sz w:val="24"/>
          <w:szCs w:val="24"/>
        </w:rPr>
        <w:t>Stiffness</w:t>
      </w:r>
    </w:p>
    <w:p w:rsidR="00AF0FC4" w:rsidRDefault="00AF0FC4" w:rsidP="00AF0FC4">
      <w:pPr>
        <w:pStyle w:val="ListParagraph"/>
        <w:numPr>
          <w:ilvl w:val="0"/>
          <w:numId w:val="6"/>
        </w:numPr>
        <w:spacing w:after="0"/>
        <w:rPr>
          <w:sz w:val="24"/>
          <w:szCs w:val="24"/>
        </w:rPr>
      </w:pPr>
      <w:r>
        <w:rPr>
          <w:sz w:val="24"/>
          <w:szCs w:val="24"/>
        </w:rPr>
        <w:t>Involuntary bending or straightening of the joint</w:t>
      </w:r>
      <w:r w:rsidR="001E5A81">
        <w:rPr>
          <w:sz w:val="24"/>
          <w:szCs w:val="24"/>
        </w:rPr>
        <w:t xml:space="preserve">                                    </w:t>
      </w:r>
      <w:r>
        <w:rPr>
          <w:sz w:val="24"/>
          <w:szCs w:val="24"/>
        </w:rPr>
        <w:t xml:space="preserve"> </w:t>
      </w:r>
    </w:p>
    <w:p w:rsidR="00AF0FC4" w:rsidRDefault="00AF0FC4" w:rsidP="00AF0FC4">
      <w:pPr>
        <w:pStyle w:val="ListParagraph"/>
        <w:numPr>
          <w:ilvl w:val="0"/>
          <w:numId w:val="6"/>
        </w:numPr>
        <w:spacing w:after="0"/>
        <w:rPr>
          <w:sz w:val="24"/>
          <w:szCs w:val="24"/>
        </w:rPr>
      </w:pPr>
      <w:r>
        <w:rPr>
          <w:sz w:val="24"/>
          <w:szCs w:val="24"/>
        </w:rPr>
        <w:t>Sense of fatigue</w:t>
      </w:r>
      <w:r w:rsidR="00E128EB">
        <w:rPr>
          <w:sz w:val="24"/>
          <w:szCs w:val="24"/>
        </w:rPr>
        <w:tab/>
      </w:r>
      <w:r w:rsidR="00E128EB">
        <w:rPr>
          <w:sz w:val="24"/>
          <w:szCs w:val="24"/>
        </w:rPr>
        <w:tab/>
      </w:r>
      <w:r w:rsidR="00E128EB">
        <w:rPr>
          <w:sz w:val="24"/>
          <w:szCs w:val="24"/>
        </w:rPr>
        <w:tab/>
      </w:r>
      <w:r w:rsidR="00E128EB">
        <w:rPr>
          <w:sz w:val="24"/>
          <w:szCs w:val="24"/>
        </w:rPr>
        <w:tab/>
      </w:r>
      <w:r w:rsidR="00E128EB">
        <w:rPr>
          <w:sz w:val="24"/>
          <w:szCs w:val="24"/>
        </w:rPr>
        <w:tab/>
      </w:r>
      <w:r w:rsidR="00E128EB">
        <w:rPr>
          <w:sz w:val="24"/>
          <w:szCs w:val="24"/>
        </w:rPr>
        <w:tab/>
      </w:r>
      <w:r>
        <w:rPr>
          <w:sz w:val="24"/>
          <w:szCs w:val="24"/>
        </w:rPr>
        <w:t xml:space="preserve"> </w:t>
      </w:r>
    </w:p>
    <w:p w:rsidR="00AF0FC4" w:rsidRDefault="00AF0FC4" w:rsidP="00AF0FC4">
      <w:pPr>
        <w:pStyle w:val="ListParagraph"/>
        <w:numPr>
          <w:ilvl w:val="0"/>
          <w:numId w:val="6"/>
        </w:numPr>
        <w:spacing w:after="0"/>
        <w:rPr>
          <w:sz w:val="24"/>
          <w:szCs w:val="24"/>
        </w:rPr>
      </w:pPr>
      <w:r>
        <w:rPr>
          <w:sz w:val="24"/>
          <w:szCs w:val="24"/>
        </w:rPr>
        <w:t>Loss of coordination</w:t>
      </w:r>
      <w:r w:rsidR="00E128EB" w:rsidRPr="00E128EB">
        <w:rPr>
          <w:noProof/>
        </w:rPr>
        <w:t xml:space="preserve"> </w:t>
      </w:r>
    </w:p>
    <w:p w:rsidR="00AF0FC4" w:rsidRDefault="00AF0FC4" w:rsidP="00AF0FC4">
      <w:pPr>
        <w:pStyle w:val="ListParagraph"/>
        <w:numPr>
          <w:ilvl w:val="0"/>
          <w:numId w:val="6"/>
        </w:numPr>
        <w:spacing w:after="0"/>
        <w:rPr>
          <w:sz w:val="24"/>
          <w:szCs w:val="24"/>
        </w:rPr>
      </w:pPr>
      <w:r>
        <w:rPr>
          <w:sz w:val="24"/>
          <w:szCs w:val="24"/>
        </w:rPr>
        <w:t>May or may not be painful</w:t>
      </w:r>
    </w:p>
    <w:p w:rsidR="00AF0FC4" w:rsidRDefault="00AF0FC4" w:rsidP="001E5A81">
      <w:pPr>
        <w:pStyle w:val="ListParagraph"/>
        <w:numPr>
          <w:ilvl w:val="0"/>
          <w:numId w:val="6"/>
        </w:numPr>
        <w:spacing w:after="0"/>
        <w:rPr>
          <w:sz w:val="24"/>
          <w:szCs w:val="24"/>
        </w:rPr>
      </w:pPr>
      <w:r>
        <w:rPr>
          <w:sz w:val="24"/>
          <w:szCs w:val="24"/>
        </w:rPr>
        <w:t>Referred pain with cramping and spasm</w:t>
      </w:r>
      <w:r w:rsidR="00E128EB">
        <w:rPr>
          <w:sz w:val="24"/>
          <w:szCs w:val="24"/>
        </w:rPr>
        <w:tab/>
      </w:r>
      <w:r w:rsidR="00E128EB">
        <w:rPr>
          <w:sz w:val="24"/>
          <w:szCs w:val="24"/>
        </w:rPr>
        <w:tab/>
      </w:r>
      <w:r w:rsidR="00E128EB">
        <w:rPr>
          <w:sz w:val="24"/>
          <w:szCs w:val="24"/>
        </w:rPr>
        <w:tab/>
      </w:r>
    </w:p>
    <w:p w:rsidR="00AF0FC4" w:rsidRDefault="00AF0FC4" w:rsidP="00AF0FC4">
      <w:pPr>
        <w:pStyle w:val="ListParagraph"/>
        <w:numPr>
          <w:ilvl w:val="0"/>
          <w:numId w:val="6"/>
        </w:numPr>
        <w:spacing w:after="0"/>
        <w:rPr>
          <w:sz w:val="24"/>
          <w:szCs w:val="24"/>
        </w:rPr>
      </w:pPr>
      <w:r>
        <w:rPr>
          <w:sz w:val="24"/>
          <w:szCs w:val="24"/>
        </w:rPr>
        <w:t xml:space="preserve">Interferes with ability to play </w:t>
      </w:r>
      <w:r w:rsidR="00E128EB">
        <w:rPr>
          <w:sz w:val="24"/>
          <w:szCs w:val="24"/>
        </w:rPr>
        <w:tab/>
      </w:r>
    </w:p>
    <w:p w:rsidR="00AF0FC4" w:rsidRPr="00AF0FC4" w:rsidRDefault="00AF0FC4" w:rsidP="00AF0FC4">
      <w:pPr>
        <w:pStyle w:val="ListParagraph"/>
        <w:numPr>
          <w:ilvl w:val="0"/>
          <w:numId w:val="6"/>
        </w:numPr>
        <w:spacing w:after="0"/>
        <w:rPr>
          <w:sz w:val="24"/>
          <w:szCs w:val="24"/>
        </w:rPr>
      </w:pPr>
      <w:r>
        <w:rPr>
          <w:sz w:val="24"/>
          <w:szCs w:val="24"/>
        </w:rPr>
        <w:t xml:space="preserve">Curling of fingers </w:t>
      </w:r>
    </w:p>
    <w:p w:rsidR="00AF0FC4" w:rsidRPr="00AF0FC4" w:rsidRDefault="00AF0FC4" w:rsidP="00AF0FC4">
      <w:pPr>
        <w:spacing w:after="0"/>
        <w:rPr>
          <w:sz w:val="24"/>
          <w:szCs w:val="24"/>
        </w:rPr>
      </w:pPr>
    </w:p>
    <w:p w:rsidR="007F564A" w:rsidRDefault="007F564A" w:rsidP="007F564A">
      <w:pPr>
        <w:spacing w:after="0"/>
        <w:rPr>
          <w:b/>
          <w:sz w:val="24"/>
          <w:szCs w:val="24"/>
        </w:rPr>
      </w:pPr>
    </w:p>
    <w:p w:rsidR="00335855" w:rsidRDefault="007F564A" w:rsidP="007F564A">
      <w:pPr>
        <w:spacing w:after="0"/>
        <w:rPr>
          <w:sz w:val="24"/>
          <w:szCs w:val="24"/>
        </w:rPr>
      </w:pPr>
      <w:r>
        <w:rPr>
          <w:b/>
          <w:sz w:val="24"/>
          <w:szCs w:val="24"/>
        </w:rPr>
        <w:t>Management:</w:t>
      </w:r>
      <w:r w:rsidR="00335855" w:rsidRPr="007F564A">
        <w:rPr>
          <w:sz w:val="24"/>
          <w:szCs w:val="24"/>
        </w:rPr>
        <w:t xml:space="preserve"> </w:t>
      </w:r>
    </w:p>
    <w:p w:rsidR="00023D54" w:rsidRDefault="00023D54" w:rsidP="00023D54">
      <w:pPr>
        <w:pStyle w:val="ListParagraph"/>
        <w:numPr>
          <w:ilvl w:val="0"/>
          <w:numId w:val="4"/>
        </w:numPr>
        <w:spacing w:after="0"/>
        <w:rPr>
          <w:sz w:val="24"/>
          <w:szCs w:val="24"/>
        </w:rPr>
      </w:pPr>
      <w:r>
        <w:rPr>
          <w:sz w:val="24"/>
          <w:szCs w:val="24"/>
        </w:rPr>
        <w:t xml:space="preserve">Symptoms of this condition are </w:t>
      </w:r>
      <w:r w:rsidR="00E128EB">
        <w:rPr>
          <w:sz w:val="24"/>
          <w:szCs w:val="24"/>
        </w:rPr>
        <w:t>manageable;</w:t>
      </w:r>
      <w:r>
        <w:rPr>
          <w:sz w:val="24"/>
          <w:szCs w:val="24"/>
        </w:rPr>
        <w:t xml:space="preserve"> however, there is currently no cure. </w:t>
      </w:r>
    </w:p>
    <w:p w:rsidR="005C3BE4" w:rsidRDefault="005C3BE4" w:rsidP="00023D54">
      <w:pPr>
        <w:pStyle w:val="ListParagraph"/>
        <w:numPr>
          <w:ilvl w:val="0"/>
          <w:numId w:val="4"/>
        </w:numPr>
        <w:spacing w:after="0"/>
        <w:rPr>
          <w:sz w:val="24"/>
          <w:szCs w:val="24"/>
        </w:rPr>
      </w:pPr>
      <w:r>
        <w:rPr>
          <w:sz w:val="24"/>
          <w:szCs w:val="24"/>
        </w:rPr>
        <w:t xml:space="preserve">Physical Therapy </w:t>
      </w:r>
    </w:p>
    <w:p w:rsidR="005C3BE4" w:rsidRDefault="005C3BE4" w:rsidP="005C3BE4">
      <w:pPr>
        <w:pStyle w:val="ListParagraph"/>
        <w:numPr>
          <w:ilvl w:val="0"/>
          <w:numId w:val="36"/>
        </w:numPr>
        <w:spacing w:after="0"/>
        <w:rPr>
          <w:sz w:val="24"/>
          <w:szCs w:val="24"/>
        </w:rPr>
      </w:pPr>
      <w:r>
        <w:rPr>
          <w:sz w:val="24"/>
          <w:szCs w:val="24"/>
        </w:rPr>
        <w:t>Stretching exercises of the hand and fingers to improve flexibility and range of motion necessary for functional activities.</w:t>
      </w:r>
    </w:p>
    <w:p w:rsidR="005C3BE4" w:rsidRDefault="005C3BE4" w:rsidP="005C3BE4">
      <w:pPr>
        <w:pStyle w:val="ListParagraph"/>
        <w:numPr>
          <w:ilvl w:val="0"/>
          <w:numId w:val="36"/>
        </w:numPr>
        <w:spacing w:after="0"/>
        <w:rPr>
          <w:sz w:val="24"/>
          <w:szCs w:val="24"/>
        </w:rPr>
      </w:pPr>
      <w:r>
        <w:rPr>
          <w:sz w:val="24"/>
          <w:szCs w:val="24"/>
        </w:rPr>
        <w:t xml:space="preserve">Hand and finger strengthening exercises to strengthen weakened muscles that may be under-utilized. </w:t>
      </w:r>
    </w:p>
    <w:p w:rsidR="005C3BE4" w:rsidRPr="00AA3BBE" w:rsidRDefault="005C3BE4" w:rsidP="00AA3BBE">
      <w:pPr>
        <w:pStyle w:val="ListParagraph"/>
        <w:numPr>
          <w:ilvl w:val="0"/>
          <w:numId w:val="36"/>
        </w:numPr>
        <w:spacing w:after="0"/>
        <w:rPr>
          <w:sz w:val="24"/>
          <w:szCs w:val="24"/>
        </w:rPr>
      </w:pPr>
      <w:r>
        <w:rPr>
          <w:sz w:val="24"/>
          <w:szCs w:val="24"/>
        </w:rPr>
        <w:t xml:space="preserve">Neuromuscular electrical stimulation to assist in stimulating and strengthening </w:t>
      </w:r>
      <w:r w:rsidR="00AA3BBE">
        <w:rPr>
          <w:sz w:val="24"/>
          <w:szCs w:val="24"/>
        </w:rPr>
        <w:t xml:space="preserve">the </w:t>
      </w:r>
      <w:r>
        <w:rPr>
          <w:sz w:val="24"/>
          <w:szCs w:val="24"/>
        </w:rPr>
        <w:t xml:space="preserve">muscles </w:t>
      </w:r>
      <w:r w:rsidR="00AA3BBE">
        <w:rPr>
          <w:sz w:val="24"/>
          <w:szCs w:val="24"/>
        </w:rPr>
        <w:t xml:space="preserve">of the hands and fingers. </w:t>
      </w:r>
    </w:p>
    <w:p w:rsidR="00023D54" w:rsidRDefault="00023D54" w:rsidP="00023D54">
      <w:pPr>
        <w:pStyle w:val="ListParagraph"/>
        <w:numPr>
          <w:ilvl w:val="0"/>
          <w:numId w:val="4"/>
        </w:numPr>
        <w:spacing w:after="0"/>
        <w:rPr>
          <w:sz w:val="24"/>
          <w:szCs w:val="24"/>
        </w:rPr>
      </w:pPr>
      <w:r>
        <w:rPr>
          <w:sz w:val="24"/>
          <w:szCs w:val="24"/>
        </w:rPr>
        <w:t>Options for symptoms management include the following:</w:t>
      </w:r>
    </w:p>
    <w:p w:rsidR="00023D54" w:rsidRDefault="00023D54" w:rsidP="00023D54">
      <w:pPr>
        <w:pStyle w:val="ListParagraph"/>
        <w:numPr>
          <w:ilvl w:val="0"/>
          <w:numId w:val="6"/>
        </w:numPr>
        <w:spacing w:after="0"/>
        <w:rPr>
          <w:sz w:val="24"/>
          <w:szCs w:val="24"/>
        </w:rPr>
      </w:pPr>
      <w:r>
        <w:rPr>
          <w:sz w:val="24"/>
          <w:szCs w:val="24"/>
        </w:rPr>
        <w:t xml:space="preserve">Splinting </w:t>
      </w:r>
    </w:p>
    <w:p w:rsidR="00E128EB" w:rsidRDefault="00E128EB" w:rsidP="00023D54">
      <w:pPr>
        <w:pStyle w:val="ListParagraph"/>
        <w:numPr>
          <w:ilvl w:val="0"/>
          <w:numId w:val="6"/>
        </w:numPr>
        <w:spacing w:after="0"/>
        <w:rPr>
          <w:sz w:val="24"/>
          <w:szCs w:val="24"/>
        </w:rPr>
      </w:pPr>
      <w:r>
        <w:rPr>
          <w:sz w:val="24"/>
          <w:szCs w:val="24"/>
        </w:rPr>
        <w:t xml:space="preserve">Ergonomic changes ( ex. changing position of keys on a wind instrument, using opposite hand for bowing) </w:t>
      </w:r>
    </w:p>
    <w:p w:rsidR="00023D54" w:rsidRDefault="00023D54" w:rsidP="00023D54">
      <w:pPr>
        <w:pStyle w:val="ListParagraph"/>
        <w:numPr>
          <w:ilvl w:val="0"/>
          <w:numId w:val="6"/>
        </w:numPr>
        <w:spacing w:after="0"/>
        <w:rPr>
          <w:sz w:val="24"/>
          <w:szCs w:val="24"/>
        </w:rPr>
      </w:pPr>
      <w:r>
        <w:rPr>
          <w:sz w:val="24"/>
          <w:szCs w:val="24"/>
        </w:rPr>
        <w:t xml:space="preserve">Medications </w:t>
      </w:r>
      <w:r w:rsidR="00E128EB">
        <w:rPr>
          <w:sz w:val="24"/>
          <w:szCs w:val="24"/>
        </w:rPr>
        <w:t xml:space="preserve">(as prescribed by a physician) </w:t>
      </w:r>
    </w:p>
    <w:p w:rsidR="00E128EB" w:rsidRDefault="00E128EB" w:rsidP="00E128EB">
      <w:pPr>
        <w:spacing w:after="0"/>
        <w:rPr>
          <w:sz w:val="24"/>
          <w:szCs w:val="24"/>
        </w:rPr>
      </w:pPr>
    </w:p>
    <w:p w:rsidR="00E128EB" w:rsidRDefault="00E128EB" w:rsidP="00E128EB">
      <w:pPr>
        <w:spacing w:after="0"/>
        <w:rPr>
          <w:sz w:val="24"/>
          <w:szCs w:val="24"/>
        </w:rPr>
      </w:pPr>
      <w:r>
        <w:rPr>
          <w:sz w:val="24"/>
          <w:szCs w:val="24"/>
        </w:rPr>
        <w:t>Helpful Sources:</w:t>
      </w:r>
    </w:p>
    <w:p w:rsidR="00E128EB" w:rsidRDefault="00E128EB" w:rsidP="00E128EB">
      <w:pPr>
        <w:pStyle w:val="ListParagraph"/>
        <w:numPr>
          <w:ilvl w:val="0"/>
          <w:numId w:val="7"/>
        </w:numPr>
        <w:spacing w:after="0"/>
        <w:rPr>
          <w:sz w:val="24"/>
          <w:szCs w:val="24"/>
        </w:rPr>
      </w:pPr>
      <w:r>
        <w:rPr>
          <w:sz w:val="24"/>
          <w:szCs w:val="24"/>
        </w:rPr>
        <w:t>Lie-Nemeth T. Focal</w:t>
      </w:r>
      <w:r w:rsidR="00390192">
        <w:rPr>
          <w:sz w:val="24"/>
          <w:szCs w:val="24"/>
        </w:rPr>
        <w:t xml:space="preserve"> dystonia in </w:t>
      </w:r>
      <w:r>
        <w:rPr>
          <w:sz w:val="24"/>
          <w:szCs w:val="24"/>
        </w:rPr>
        <w:t xml:space="preserve">musicians. </w:t>
      </w:r>
      <w:r>
        <w:rPr>
          <w:i/>
          <w:sz w:val="24"/>
          <w:szCs w:val="24"/>
        </w:rPr>
        <w:t xml:space="preserve">Phys. Med. </w:t>
      </w:r>
      <w:proofErr w:type="spellStart"/>
      <w:r>
        <w:rPr>
          <w:i/>
          <w:sz w:val="24"/>
          <w:szCs w:val="24"/>
        </w:rPr>
        <w:t>Rehabil</w:t>
      </w:r>
      <w:proofErr w:type="spellEnd"/>
      <w:r>
        <w:rPr>
          <w:i/>
          <w:sz w:val="24"/>
          <w:szCs w:val="24"/>
        </w:rPr>
        <w:t xml:space="preserve"> </w:t>
      </w:r>
      <w:proofErr w:type="spellStart"/>
      <w:r>
        <w:rPr>
          <w:i/>
          <w:sz w:val="24"/>
          <w:szCs w:val="24"/>
        </w:rPr>
        <w:t>Clin</w:t>
      </w:r>
      <w:proofErr w:type="spellEnd"/>
      <w:r>
        <w:rPr>
          <w:i/>
          <w:sz w:val="24"/>
          <w:szCs w:val="24"/>
        </w:rPr>
        <w:t xml:space="preserve"> N Am</w:t>
      </w:r>
      <w:r w:rsidR="00390192">
        <w:rPr>
          <w:sz w:val="24"/>
          <w:szCs w:val="24"/>
        </w:rPr>
        <w:t xml:space="preserve">. 2006; 17: 781-787. </w:t>
      </w:r>
    </w:p>
    <w:p w:rsidR="00390192" w:rsidRDefault="00390192" w:rsidP="00E128EB">
      <w:pPr>
        <w:pStyle w:val="ListParagraph"/>
        <w:numPr>
          <w:ilvl w:val="0"/>
          <w:numId w:val="7"/>
        </w:numPr>
        <w:spacing w:after="0"/>
        <w:rPr>
          <w:sz w:val="24"/>
          <w:szCs w:val="24"/>
        </w:rPr>
      </w:pPr>
      <w:r>
        <w:rPr>
          <w:sz w:val="24"/>
          <w:szCs w:val="24"/>
        </w:rPr>
        <w:t xml:space="preserve">The Dystonia Society at </w:t>
      </w:r>
      <w:hyperlink r:id="rId16" w:history="1">
        <w:r w:rsidRPr="000839E7">
          <w:rPr>
            <w:rStyle w:val="Hyperlink"/>
            <w:sz w:val="24"/>
            <w:szCs w:val="24"/>
          </w:rPr>
          <w:t>www.dystonia.org</w:t>
        </w:r>
      </w:hyperlink>
      <w:r>
        <w:rPr>
          <w:sz w:val="24"/>
          <w:szCs w:val="24"/>
        </w:rPr>
        <w:t xml:space="preserve"> </w:t>
      </w:r>
    </w:p>
    <w:p w:rsidR="00390192" w:rsidRDefault="00390192" w:rsidP="00E128EB">
      <w:pPr>
        <w:pStyle w:val="ListParagraph"/>
        <w:numPr>
          <w:ilvl w:val="0"/>
          <w:numId w:val="7"/>
        </w:numPr>
        <w:spacing w:after="0"/>
        <w:rPr>
          <w:sz w:val="24"/>
          <w:szCs w:val="24"/>
        </w:rPr>
      </w:pPr>
      <w:r>
        <w:rPr>
          <w:sz w:val="24"/>
          <w:szCs w:val="24"/>
        </w:rPr>
        <w:t xml:space="preserve">The Dystonia Medical Research Foundation at </w:t>
      </w:r>
      <w:hyperlink r:id="rId17" w:history="1">
        <w:r w:rsidRPr="000839E7">
          <w:rPr>
            <w:rStyle w:val="Hyperlink"/>
            <w:sz w:val="24"/>
            <w:szCs w:val="24"/>
          </w:rPr>
          <w:t>www.dystonia-foundation.org</w:t>
        </w:r>
      </w:hyperlink>
      <w:r>
        <w:rPr>
          <w:sz w:val="24"/>
          <w:szCs w:val="24"/>
        </w:rPr>
        <w:t xml:space="preserve"> </w:t>
      </w:r>
    </w:p>
    <w:p w:rsidR="001E5A81" w:rsidRDefault="001E5A81" w:rsidP="001E5A81">
      <w:pPr>
        <w:pStyle w:val="ListParagraph"/>
        <w:numPr>
          <w:ilvl w:val="0"/>
          <w:numId w:val="7"/>
        </w:numPr>
        <w:spacing w:after="0"/>
        <w:rPr>
          <w:sz w:val="24"/>
          <w:szCs w:val="24"/>
        </w:rPr>
      </w:pPr>
      <w:proofErr w:type="spellStart"/>
      <w:r>
        <w:rPr>
          <w:sz w:val="24"/>
          <w:szCs w:val="24"/>
        </w:rPr>
        <w:lastRenderedPageBreak/>
        <w:t>Carsley</w:t>
      </w:r>
      <w:proofErr w:type="spellEnd"/>
      <w:r>
        <w:rPr>
          <w:sz w:val="24"/>
          <w:szCs w:val="24"/>
        </w:rPr>
        <w:t xml:space="preserve"> C. Musicians and musculoskeletal injuries. </w:t>
      </w:r>
      <w:hyperlink r:id="rId18" w:history="1">
        <w:r w:rsidRPr="000839E7">
          <w:rPr>
            <w:rStyle w:val="Hyperlink"/>
            <w:sz w:val="24"/>
            <w:szCs w:val="24"/>
          </w:rPr>
          <w:t>http://www.mcgill.ca/music/sites/mcgill.ca.music/files/Musicians_and_Musculoskeletal_injuries.pdf</w:t>
        </w:r>
      </w:hyperlink>
      <w:r>
        <w:rPr>
          <w:sz w:val="24"/>
          <w:szCs w:val="24"/>
        </w:rPr>
        <w:t>.</w:t>
      </w:r>
    </w:p>
    <w:p w:rsidR="001E5A81" w:rsidRPr="001E5A81" w:rsidRDefault="001E5A81" w:rsidP="001E5A81">
      <w:pPr>
        <w:spacing w:after="0"/>
        <w:ind w:left="360"/>
        <w:rPr>
          <w:sz w:val="24"/>
          <w:szCs w:val="24"/>
        </w:rPr>
      </w:pPr>
    </w:p>
    <w:p w:rsidR="00390192" w:rsidRDefault="00390192" w:rsidP="00390192">
      <w:pPr>
        <w:spacing w:after="0"/>
        <w:rPr>
          <w:sz w:val="24"/>
          <w:szCs w:val="24"/>
        </w:rPr>
      </w:pPr>
    </w:p>
    <w:p w:rsidR="00390192" w:rsidRDefault="00390192" w:rsidP="00390192">
      <w:pPr>
        <w:spacing w:after="0"/>
        <w:rPr>
          <w:b/>
          <w:sz w:val="32"/>
          <w:szCs w:val="32"/>
          <w:u w:val="single"/>
        </w:rPr>
      </w:pPr>
      <w:r>
        <w:rPr>
          <w:b/>
          <w:sz w:val="32"/>
          <w:szCs w:val="32"/>
          <w:u w:val="single"/>
        </w:rPr>
        <w:t xml:space="preserve">De </w:t>
      </w:r>
      <w:proofErr w:type="spellStart"/>
      <w:r>
        <w:rPr>
          <w:b/>
          <w:sz w:val="32"/>
          <w:szCs w:val="32"/>
          <w:u w:val="single"/>
        </w:rPr>
        <w:t>Quervain’</w:t>
      </w:r>
      <w:r w:rsidR="001360FA">
        <w:rPr>
          <w:b/>
          <w:sz w:val="32"/>
          <w:szCs w:val="32"/>
          <w:u w:val="single"/>
        </w:rPr>
        <w:t>s</w:t>
      </w:r>
      <w:proofErr w:type="spellEnd"/>
      <w:r w:rsidR="001360FA">
        <w:rPr>
          <w:b/>
          <w:sz w:val="32"/>
          <w:szCs w:val="32"/>
          <w:u w:val="single"/>
        </w:rPr>
        <w:t xml:space="preserve"> Tenosynovitis</w:t>
      </w:r>
    </w:p>
    <w:p w:rsidR="00390192" w:rsidRDefault="00390192" w:rsidP="00390192">
      <w:pPr>
        <w:spacing w:after="0"/>
        <w:rPr>
          <w:b/>
          <w:sz w:val="32"/>
          <w:szCs w:val="32"/>
          <w:u w:val="single"/>
        </w:rPr>
      </w:pPr>
    </w:p>
    <w:p w:rsidR="00390192" w:rsidRDefault="00390192" w:rsidP="00390192">
      <w:pPr>
        <w:spacing w:after="0"/>
        <w:rPr>
          <w:b/>
          <w:sz w:val="24"/>
          <w:szCs w:val="24"/>
        </w:rPr>
      </w:pPr>
      <w:r>
        <w:rPr>
          <w:b/>
          <w:sz w:val="24"/>
          <w:szCs w:val="24"/>
        </w:rPr>
        <w:t xml:space="preserve">What is it? </w:t>
      </w:r>
    </w:p>
    <w:p w:rsidR="00390192" w:rsidRDefault="00390192" w:rsidP="00390192">
      <w:pPr>
        <w:pStyle w:val="ListParagraph"/>
        <w:numPr>
          <w:ilvl w:val="0"/>
          <w:numId w:val="4"/>
        </w:numPr>
        <w:spacing w:after="0"/>
        <w:rPr>
          <w:sz w:val="24"/>
          <w:szCs w:val="24"/>
        </w:rPr>
      </w:pPr>
      <w:r>
        <w:rPr>
          <w:sz w:val="24"/>
          <w:szCs w:val="24"/>
        </w:rPr>
        <w:t xml:space="preserve"> De </w:t>
      </w:r>
      <w:proofErr w:type="spellStart"/>
      <w:r>
        <w:rPr>
          <w:sz w:val="24"/>
          <w:szCs w:val="24"/>
        </w:rPr>
        <w:t>Quervain’s</w:t>
      </w:r>
      <w:proofErr w:type="spellEnd"/>
      <w:r>
        <w:rPr>
          <w:sz w:val="24"/>
          <w:szCs w:val="24"/>
        </w:rPr>
        <w:t xml:space="preserve"> </w:t>
      </w:r>
      <w:proofErr w:type="spellStart"/>
      <w:r>
        <w:rPr>
          <w:sz w:val="24"/>
          <w:szCs w:val="24"/>
        </w:rPr>
        <w:t>Tendinosis</w:t>
      </w:r>
      <w:proofErr w:type="spellEnd"/>
      <w:r>
        <w:rPr>
          <w:sz w:val="24"/>
          <w:szCs w:val="24"/>
        </w:rPr>
        <w:t xml:space="preserve"> </w:t>
      </w:r>
      <w:r w:rsidR="00F3511A">
        <w:rPr>
          <w:sz w:val="24"/>
          <w:szCs w:val="24"/>
        </w:rPr>
        <w:t xml:space="preserve">refers to swelling of the tendons around the base of the thumb due to irritation from repetitive movements. </w:t>
      </w:r>
      <w:r w:rsidR="00F21277">
        <w:rPr>
          <w:sz w:val="24"/>
          <w:szCs w:val="24"/>
        </w:rPr>
        <w:t xml:space="preserve">This swelling can cause irritation and tenderness along the thumb and into the forearm because there is a decrease in space for the tendons to pass through a small area or tunnel near the wrist. </w:t>
      </w:r>
    </w:p>
    <w:p w:rsidR="00973AC7" w:rsidRDefault="00973AC7" w:rsidP="00973AC7">
      <w:pPr>
        <w:spacing w:after="0"/>
        <w:rPr>
          <w:sz w:val="24"/>
          <w:szCs w:val="24"/>
        </w:rPr>
      </w:pPr>
    </w:p>
    <w:p w:rsidR="00973AC7" w:rsidRDefault="00973AC7" w:rsidP="00973AC7">
      <w:pPr>
        <w:spacing w:after="0"/>
        <w:rPr>
          <w:b/>
          <w:sz w:val="24"/>
          <w:szCs w:val="24"/>
        </w:rPr>
      </w:pPr>
      <w:r>
        <w:rPr>
          <w:b/>
          <w:sz w:val="24"/>
          <w:szCs w:val="24"/>
        </w:rPr>
        <w:t>Causes</w:t>
      </w:r>
    </w:p>
    <w:p w:rsidR="00973AC7" w:rsidRDefault="00973AC7" w:rsidP="00973AC7">
      <w:pPr>
        <w:pStyle w:val="ListParagraph"/>
        <w:numPr>
          <w:ilvl w:val="0"/>
          <w:numId w:val="4"/>
        </w:numPr>
        <w:spacing w:after="0"/>
        <w:rPr>
          <w:sz w:val="24"/>
          <w:szCs w:val="24"/>
        </w:rPr>
      </w:pPr>
      <w:r>
        <w:rPr>
          <w:sz w:val="24"/>
          <w:szCs w:val="24"/>
        </w:rPr>
        <w:t xml:space="preserve">Inflammation is most commonly caused by work-related activities, repetitive gripping and pinching and direct injury. </w:t>
      </w:r>
    </w:p>
    <w:p w:rsidR="008E6216" w:rsidRPr="0096360A" w:rsidRDefault="008E6216" w:rsidP="008E6216">
      <w:pPr>
        <w:pStyle w:val="ListParagraph"/>
        <w:numPr>
          <w:ilvl w:val="0"/>
          <w:numId w:val="4"/>
        </w:numPr>
        <w:spacing w:after="0"/>
        <w:rPr>
          <w:b/>
          <w:sz w:val="32"/>
          <w:szCs w:val="32"/>
          <w:u w:val="single"/>
        </w:rPr>
      </w:pPr>
      <w:r w:rsidRPr="008E6216">
        <w:rPr>
          <w:sz w:val="24"/>
          <w:szCs w:val="24"/>
        </w:rPr>
        <w:t xml:space="preserve">Most common in musicians who play the oboe, clarinet, </w:t>
      </w:r>
      <w:r w:rsidR="0096360A">
        <w:rPr>
          <w:sz w:val="24"/>
          <w:szCs w:val="24"/>
        </w:rPr>
        <w:t xml:space="preserve">bassoon, </w:t>
      </w:r>
      <w:r w:rsidRPr="008E6216">
        <w:rPr>
          <w:sz w:val="24"/>
          <w:szCs w:val="24"/>
        </w:rPr>
        <w:t>flute,</w:t>
      </w:r>
      <w:r w:rsidR="0096360A">
        <w:rPr>
          <w:sz w:val="24"/>
          <w:szCs w:val="24"/>
        </w:rPr>
        <w:t xml:space="preserve"> pianists and bowing instruments</w:t>
      </w:r>
      <w:r>
        <w:rPr>
          <w:sz w:val="24"/>
          <w:szCs w:val="24"/>
        </w:rPr>
        <w:t xml:space="preserve">. Prevalence is high among these instruments due to the positioning of the thumb to support and maneuver the instrument. </w:t>
      </w:r>
    </w:p>
    <w:p w:rsidR="0096360A" w:rsidRPr="008E6216" w:rsidRDefault="0096360A" w:rsidP="008E6216">
      <w:pPr>
        <w:pStyle w:val="ListParagraph"/>
        <w:numPr>
          <w:ilvl w:val="0"/>
          <w:numId w:val="4"/>
        </w:numPr>
        <w:spacing w:after="0"/>
        <w:rPr>
          <w:b/>
          <w:sz w:val="32"/>
          <w:szCs w:val="32"/>
          <w:u w:val="single"/>
        </w:rPr>
      </w:pPr>
      <w:r>
        <w:rPr>
          <w:sz w:val="24"/>
          <w:szCs w:val="24"/>
        </w:rPr>
        <w:t xml:space="preserve">Those who participate in extended practice of complicated and technically demanding pieces are more vulnerable to injury as they may present with isolate swollen tendons in either hand or wrist particularly among violinists, extensive vibratos have been shown to develop tender swollen tendons of the left hand. </w:t>
      </w:r>
    </w:p>
    <w:p w:rsidR="00B8492E" w:rsidRDefault="00B8492E" w:rsidP="00390192">
      <w:pPr>
        <w:spacing w:after="0"/>
        <w:rPr>
          <w:sz w:val="24"/>
          <w:szCs w:val="24"/>
        </w:rPr>
      </w:pPr>
    </w:p>
    <w:p w:rsidR="0096360A" w:rsidRDefault="0096360A" w:rsidP="0096360A">
      <w:pPr>
        <w:spacing w:after="0"/>
        <w:rPr>
          <w:b/>
          <w:sz w:val="24"/>
          <w:szCs w:val="24"/>
        </w:rPr>
      </w:pPr>
      <w:r>
        <w:rPr>
          <w:b/>
          <w:sz w:val="24"/>
          <w:szCs w:val="24"/>
        </w:rPr>
        <w:t>Common signs and symptoms</w:t>
      </w:r>
    </w:p>
    <w:p w:rsidR="0096360A" w:rsidRDefault="0096360A" w:rsidP="0096360A">
      <w:pPr>
        <w:pStyle w:val="ListParagraph"/>
        <w:numPr>
          <w:ilvl w:val="0"/>
          <w:numId w:val="4"/>
        </w:numPr>
        <w:spacing w:after="0"/>
        <w:rPr>
          <w:sz w:val="24"/>
          <w:szCs w:val="24"/>
        </w:rPr>
      </w:pPr>
      <w:r w:rsidRPr="00AF0FC4">
        <w:rPr>
          <w:sz w:val="24"/>
          <w:szCs w:val="24"/>
        </w:rPr>
        <w:t>Most affected musicians describe symptoms such as:</w:t>
      </w:r>
      <w:r w:rsidR="00B8492E" w:rsidRPr="00B8492E">
        <w:rPr>
          <w:rFonts w:ascii="Verdana" w:hAnsi="Verdana"/>
          <w:noProof/>
          <w:color w:val="333333"/>
          <w:sz w:val="18"/>
          <w:szCs w:val="18"/>
        </w:rPr>
        <w:t xml:space="preserve"> </w:t>
      </w:r>
    </w:p>
    <w:p w:rsidR="0096360A" w:rsidRDefault="0096360A" w:rsidP="0096360A">
      <w:pPr>
        <w:pStyle w:val="ListParagraph"/>
        <w:numPr>
          <w:ilvl w:val="0"/>
          <w:numId w:val="6"/>
        </w:numPr>
        <w:spacing w:after="0"/>
        <w:rPr>
          <w:sz w:val="24"/>
          <w:szCs w:val="24"/>
        </w:rPr>
      </w:pPr>
      <w:r>
        <w:rPr>
          <w:sz w:val="24"/>
          <w:szCs w:val="24"/>
        </w:rPr>
        <w:t>Pain over thumb side of wrist (pain may appear gradually or suddenly)</w:t>
      </w:r>
      <w:r w:rsidR="00B8492E" w:rsidRPr="00B8492E">
        <w:rPr>
          <w:rFonts w:ascii="Verdana" w:hAnsi="Verdana"/>
          <w:noProof/>
          <w:color w:val="333333"/>
          <w:sz w:val="18"/>
          <w:szCs w:val="18"/>
        </w:rPr>
        <w:t xml:space="preserve"> </w:t>
      </w:r>
    </w:p>
    <w:p w:rsidR="0096360A" w:rsidRDefault="0096360A" w:rsidP="0096360A">
      <w:pPr>
        <w:pStyle w:val="ListParagraph"/>
        <w:numPr>
          <w:ilvl w:val="0"/>
          <w:numId w:val="6"/>
        </w:numPr>
        <w:spacing w:after="0"/>
        <w:rPr>
          <w:sz w:val="24"/>
          <w:szCs w:val="24"/>
        </w:rPr>
      </w:pPr>
      <w:r>
        <w:rPr>
          <w:sz w:val="24"/>
          <w:szCs w:val="24"/>
        </w:rPr>
        <w:t>Pain can travel up the forearm but pain is usually worse when the hand and thumb are in use.</w:t>
      </w:r>
    </w:p>
    <w:p w:rsidR="0096360A" w:rsidRDefault="0096360A" w:rsidP="0096360A">
      <w:pPr>
        <w:pStyle w:val="ListParagraph"/>
        <w:numPr>
          <w:ilvl w:val="0"/>
          <w:numId w:val="6"/>
        </w:numPr>
        <w:spacing w:after="0"/>
        <w:rPr>
          <w:sz w:val="24"/>
          <w:szCs w:val="24"/>
        </w:rPr>
      </w:pPr>
      <w:r>
        <w:rPr>
          <w:sz w:val="24"/>
          <w:szCs w:val="24"/>
        </w:rPr>
        <w:t xml:space="preserve">Swelling over the thumb side of the wrist </w:t>
      </w:r>
    </w:p>
    <w:p w:rsidR="0096360A" w:rsidRDefault="0096360A" w:rsidP="0096360A">
      <w:pPr>
        <w:pStyle w:val="ListParagraph"/>
        <w:numPr>
          <w:ilvl w:val="0"/>
          <w:numId w:val="6"/>
        </w:numPr>
        <w:spacing w:after="0"/>
        <w:rPr>
          <w:sz w:val="24"/>
          <w:szCs w:val="24"/>
        </w:rPr>
      </w:pPr>
      <w:r>
        <w:rPr>
          <w:sz w:val="24"/>
          <w:szCs w:val="24"/>
        </w:rPr>
        <w:t>A “catching or “snapping” sensation when moving the thumb</w:t>
      </w:r>
    </w:p>
    <w:p w:rsidR="0096360A" w:rsidRDefault="003B18E1" w:rsidP="0096360A">
      <w:pPr>
        <w:pStyle w:val="ListParagraph"/>
        <w:numPr>
          <w:ilvl w:val="0"/>
          <w:numId w:val="6"/>
        </w:numPr>
        <w:spacing w:after="0"/>
        <w:rPr>
          <w:sz w:val="24"/>
          <w:szCs w:val="24"/>
        </w:rPr>
      </w:pPr>
      <w:r w:rsidRPr="00B8492E">
        <w:rPr>
          <w:noProof/>
          <w:color w:val="333333"/>
          <w:sz w:val="18"/>
          <w:szCs w:val="18"/>
        </w:rPr>
        <mc:AlternateContent>
          <mc:Choice Requires="wps">
            <w:drawing>
              <wp:anchor distT="0" distB="0" distL="114300" distR="114300" simplePos="0" relativeHeight="251679744" behindDoc="0" locked="0" layoutInCell="1" allowOverlap="1" wp14:anchorId="6365BB56" wp14:editId="50D0BDD7">
                <wp:simplePos x="0" y="0"/>
                <wp:positionH relativeFrom="column">
                  <wp:posOffset>3182620</wp:posOffset>
                </wp:positionH>
                <wp:positionV relativeFrom="paragraph">
                  <wp:posOffset>876300</wp:posOffset>
                </wp:positionV>
                <wp:extent cx="3125470" cy="414655"/>
                <wp:effectExtent l="0" t="0" r="0" b="4445"/>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5470" cy="414655"/>
                        </a:xfrm>
                        <a:prstGeom prst="rect">
                          <a:avLst/>
                        </a:prstGeom>
                        <a:solidFill>
                          <a:srgbClr val="FFFFFF"/>
                        </a:solidFill>
                        <a:ln w="9525">
                          <a:noFill/>
                          <a:miter lim="800000"/>
                          <a:headEnd/>
                          <a:tailEnd/>
                        </a:ln>
                      </wps:spPr>
                      <wps:txbx>
                        <w:txbxContent>
                          <w:p w:rsidR="00283FB0" w:rsidRPr="00DD2D7C" w:rsidRDefault="00283FB0">
                            <w:pPr>
                              <w:rPr>
                                <w:sz w:val="18"/>
                                <w:szCs w:val="18"/>
                              </w:rPr>
                            </w:pPr>
                            <w:r w:rsidRPr="00DD2D7C">
                              <w:rPr>
                                <w:sz w:val="18"/>
                                <w:szCs w:val="18"/>
                              </w:rPr>
                              <w:t xml:space="preserve">Pain with this motion (a hammering motion with the thumb in the </w:t>
                            </w:r>
                            <w:proofErr w:type="spellStart"/>
                            <w:r w:rsidRPr="00DD2D7C">
                              <w:rPr>
                                <w:sz w:val="18"/>
                                <w:szCs w:val="18"/>
                              </w:rPr>
                              <w:t>fist</w:t>
                            </w:r>
                            <w:proofErr w:type="spellEnd"/>
                            <w:r w:rsidRPr="00DD2D7C">
                              <w:rPr>
                                <w:sz w:val="18"/>
                                <w:szCs w:val="18"/>
                              </w:rPr>
                              <w:t xml:space="preserve">) is characteristic of de </w:t>
                            </w:r>
                            <w:proofErr w:type="spellStart"/>
                            <w:r w:rsidRPr="00DD2D7C">
                              <w:rPr>
                                <w:sz w:val="18"/>
                                <w:szCs w:val="18"/>
                              </w:rPr>
                              <w:t>Quevain</w:t>
                            </w:r>
                            <w:proofErr w:type="spellEnd"/>
                            <w:r w:rsidRPr="00DD2D7C">
                              <w:rPr>
                                <w:sz w:val="18"/>
                                <w:szCs w:val="18"/>
                              </w:rPr>
                              <w:t xml:space="preserve"> syndrome. </w:t>
                            </w:r>
                          </w:p>
                          <w:p w:rsidR="00283FB0" w:rsidRDefault="00283FB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250.6pt;margin-top:69pt;width:246.1pt;height:32.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" stroked="f">
                <v:textbox>
                  <w:txbxContent>
                    <w:p w:rsidR="00283FB0" w:rsidRPr="00DD2D7C" w:rsidRDefault="00283FB0">
                      <w:pPr>
                        <w:rPr>
                          <w:sz w:val="18"/>
                          <w:szCs w:val="18"/>
                        </w:rPr>
                      </w:pPr>
                      <w:r w:rsidRPr="00DD2D7C">
                        <w:rPr>
                          <w:sz w:val="18"/>
                          <w:szCs w:val="18"/>
                        </w:rPr>
                        <w:t xml:space="preserve">Pain with this motion (a hammering motion with the thumb in the </w:t>
                      </w:r>
                      <w:proofErr w:type="spellStart"/>
                      <w:r w:rsidRPr="00DD2D7C">
                        <w:rPr>
                          <w:sz w:val="18"/>
                          <w:szCs w:val="18"/>
                        </w:rPr>
                        <w:t>fist</w:t>
                      </w:r>
                      <w:proofErr w:type="spellEnd"/>
                      <w:r w:rsidRPr="00DD2D7C">
                        <w:rPr>
                          <w:sz w:val="18"/>
                          <w:szCs w:val="18"/>
                        </w:rPr>
                        <w:t xml:space="preserve">) is characteristic of de </w:t>
                      </w:r>
                      <w:proofErr w:type="spellStart"/>
                      <w:r w:rsidRPr="00DD2D7C">
                        <w:rPr>
                          <w:sz w:val="18"/>
                          <w:szCs w:val="18"/>
                        </w:rPr>
                        <w:t>Quevain</w:t>
                      </w:r>
                      <w:proofErr w:type="spellEnd"/>
                      <w:r w:rsidRPr="00DD2D7C">
                        <w:rPr>
                          <w:sz w:val="18"/>
                          <w:szCs w:val="18"/>
                        </w:rPr>
                        <w:t xml:space="preserve"> syndrome. </w:t>
                      </w:r>
                    </w:p>
                    <w:p w:rsidR="00283FB0" w:rsidRDefault="00283FB0"/>
                  </w:txbxContent>
                </v:textbox>
              </v:shape>
            </w:pict>
          </mc:Fallback>
        </mc:AlternateContent>
      </w:r>
      <w:r w:rsidR="00B8492E">
        <w:rPr>
          <w:rFonts w:ascii="Verdana" w:hAnsi="Verdana"/>
          <w:noProof/>
          <w:color w:val="333333"/>
          <w:sz w:val="18"/>
          <w:szCs w:val="18"/>
        </w:rPr>
        <w:drawing>
          <wp:anchor distT="0" distB="0" distL="114300" distR="114300" simplePos="0" relativeHeight="251677696" behindDoc="0" locked="0" layoutInCell="1" allowOverlap="1" wp14:anchorId="0AE05AD3" wp14:editId="5C091489">
            <wp:simplePos x="0" y="0"/>
            <wp:positionH relativeFrom="margin">
              <wp:posOffset>4328795</wp:posOffset>
            </wp:positionH>
            <wp:positionV relativeFrom="margin">
              <wp:posOffset>6216650</wp:posOffset>
            </wp:positionV>
            <wp:extent cx="1899920" cy="2160905"/>
            <wp:effectExtent l="0" t="0" r="5080" b="0"/>
            <wp:wrapSquare wrapText="bothSides"/>
            <wp:docPr id="24" name="Picture 24" descr="http://www.assh.org/Public/HandConditions/PublishingImages/DeQ2_3_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ssh.org/Public/HandConditions/PublishingImages/DeQ2_3_c.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99920" cy="2160905"/>
                    </a:xfrm>
                    <a:prstGeom prst="rect">
                      <a:avLst/>
                    </a:prstGeom>
                    <a:noFill/>
                    <a:ln>
                      <a:noFill/>
                    </a:ln>
                  </pic:spPr>
                </pic:pic>
              </a:graphicData>
            </a:graphic>
          </wp:anchor>
        </w:drawing>
      </w:r>
      <w:r w:rsidR="0096360A">
        <w:rPr>
          <w:sz w:val="24"/>
          <w:szCs w:val="24"/>
        </w:rPr>
        <w:t xml:space="preserve">Difficulty moving the thumb and wrist due to pain and swelling </w:t>
      </w:r>
    </w:p>
    <w:p w:rsidR="0096360A" w:rsidRDefault="0096360A" w:rsidP="0096360A">
      <w:pPr>
        <w:pStyle w:val="ListParagraph"/>
        <w:numPr>
          <w:ilvl w:val="0"/>
          <w:numId w:val="6"/>
        </w:numPr>
        <w:spacing w:after="0"/>
        <w:rPr>
          <w:sz w:val="24"/>
          <w:szCs w:val="24"/>
        </w:rPr>
      </w:pPr>
      <w:r>
        <w:rPr>
          <w:sz w:val="24"/>
          <w:szCs w:val="24"/>
        </w:rPr>
        <w:t xml:space="preserve">Painful firm grip or twisting motion </w:t>
      </w:r>
    </w:p>
    <w:p w:rsidR="005B4C75" w:rsidRPr="0013690E" w:rsidRDefault="0096360A" w:rsidP="0096360A">
      <w:pPr>
        <w:pStyle w:val="ListParagraph"/>
        <w:numPr>
          <w:ilvl w:val="0"/>
          <w:numId w:val="6"/>
        </w:numPr>
        <w:spacing w:after="0"/>
        <w:rPr>
          <w:sz w:val="24"/>
          <w:szCs w:val="24"/>
        </w:rPr>
      </w:pPr>
      <w:r>
        <w:rPr>
          <w:sz w:val="24"/>
          <w:szCs w:val="24"/>
        </w:rPr>
        <w:t>Painful to move thumb away from hand</w:t>
      </w:r>
    </w:p>
    <w:p w:rsidR="005B4C75" w:rsidRDefault="0096360A" w:rsidP="0096360A">
      <w:pPr>
        <w:spacing w:after="0"/>
        <w:rPr>
          <w:sz w:val="24"/>
          <w:szCs w:val="24"/>
        </w:rPr>
      </w:pPr>
      <w:r>
        <w:rPr>
          <w:b/>
          <w:sz w:val="24"/>
          <w:szCs w:val="24"/>
        </w:rPr>
        <w:lastRenderedPageBreak/>
        <w:t>Management:</w:t>
      </w:r>
      <w:r w:rsidRPr="007F564A">
        <w:rPr>
          <w:sz w:val="24"/>
          <w:szCs w:val="24"/>
        </w:rPr>
        <w:t xml:space="preserve"> </w:t>
      </w:r>
    </w:p>
    <w:p w:rsidR="005B4C75" w:rsidRDefault="005B4C75" w:rsidP="0096360A">
      <w:pPr>
        <w:pStyle w:val="ListParagraph"/>
        <w:numPr>
          <w:ilvl w:val="0"/>
          <w:numId w:val="4"/>
        </w:numPr>
        <w:spacing w:after="0"/>
        <w:rPr>
          <w:sz w:val="24"/>
          <w:szCs w:val="24"/>
        </w:rPr>
      </w:pPr>
      <w:r>
        <w:rPr>
          <w:sz w:val="24"/>
          <w:szCs w:val="24"/>
        </w:rPr>
        <w:t>Acute stage: absolute rest is recommended for 24-48 hours, along with ice</w:t>
      </w:r>
      <w:r w:rsidR="00974741">
        <w:rPr>
          <w:sz w:val="24"/>
          <w:szCs w:val="24"/>
        </w:rPr>
        <w:t xml:space="preserve"> to the base of the thumb</w:t>
      </w:r>
      <w:r>
        <w:rPr>
          <w:sz w:val="24"/>
          <w:szCs w:val="24"/>
        </w:rPr>
        <w:t xml:space="preserve">, elevation and </w:t>
      </w:r>
      <w:r w:rsidR="002A0E95">
        <w:rPr>
          <w:sz w:val="24"/>
          <w:szCs w:val="24"/>
        </w:rPr>
        <w:t xml:space="preserve">oral or topical </w:t>
      </w:r>
      <w:r>
        <w:rPr>
          <w:sz w:val="24"/>
          <w:szCs w:val="24"/>
        </w:rPr>
        <w:t>NSAIDS</w:t>
      </w:r>
      <w:r w:rsidR="002A0E95">
        <w:rPr>
          <w:sz w:val="24"/>
          <w:szCs w:val="24"/>
        </w:rPr>
        <w:t>. May also use a thumb splint</w:t>
      </w:r>
    </w:p>
    <w:p w:rsidR="00974741" w:rsidRDefault="00974741" w:rsidP="0096360A">
      <w:pPr>
        <w:pStyle w:val="ListParagraph"/>
        <w:numPr>
          <w:ilvl w:val="0"/>
          <w:numId w:val="4"/>
        </w:numPr>
        <w:spacing w:after="0"/>
        <w:rPr>
          <w:sz w:val="24"/>
          <w:szCs w:val="24"/>
        </w:rPr>
      </w:pPr>
      <w:r>
        <w:rPr>
          <w:sz w:val="24"/>
          <w:szCs w:val="24"/>
        </w:rPr>
        <w:t>Initial treatment focuses on identification and minimization of aggravating activities. This may include:</w:t>
      </w:r>
    </w:p>
    <w:p w:rsidR="00974741" w:rsidRPr="003B18E1" w:rsidRDefault="00974741" w:rsidP="003B18E1">
      <w:pPr>
        <w:pStyle w:val="ListParagraph"/>
        <w:numPr>
          <w:ilvl w:val="0"/>
          <w:numId w:val="37"/>
        </w:numPr>
        <w:spacing w:after="0"/>
        <w:rPr>
          <w:sz w:val="24"/>
          <w:szCs w:val="24"/>
        </w:rPr>
      </w:pPr>
      <w:r w:rsidRPr="003B18E1">
        <w:rPr>
          <w:sz w:val="24"/>
          <w:szCs w:val="24"/>
        </w:rPr>
        <w:t>A change of technique or hand posture</w:t>
      </w:r>
    </w:p>
    <w:p w:rsidR="00974741" w:rsidRPr="003B18E1" w:rsidRDefault="00974741" w:rsidP="003B18E1">
      <w:pPr>
        <w:pStyle w:val="ListParagraph"/>
        <w:numPr>
          <w:ilvl w:val="0"/>
          <w:numId w:val="37"/>
        </w:numPr>
        <w:spacing w:after="0"/>
        <w:rPr>
          <w:sz w:val="24"/>
          <w:szCs w:val="24"/>
        </w:rPr>
      </w:pPr>
      <w:r w:rsidRPr="003B18E1">
        <w:rPr>
          <w:sz w:val="24"/>
          <w:szCs w:val="24"/>
        </w:rPr>
        <w:t xml:space="preserve">Shorter playing sessions </w:t>
      </w:r>
    </w:p>
    <w:p w:rsidR="00974741" w:rsidRPr="003B18E1" w:rsidRDefault="003B18E1" w:rsidP="003B18E1">
      <w:pPr>
        <w:pStyle w:val="ListParagraph"/>
        <w:numPr>
          <w:ilvl w:val="0"/>
          <w:numId w:val="37"/>
        </w:numPr>
        <w:spacing w:after="0"/>
        <w:rPr>
          <w:sz w:val="24"/>
          <w:szCs w:val="24"/>
        </w:rPr>
      </w:pPr>
      <w:r w:rsidRPr="003B18E1">
        <w:rPr>
          <w:sz w:val="24"/>
          <w:szCs w:val="24"/>
        </w:rPr>
        <w:t>More frequent breaks to allow</w:t>
      </w:r>
      <w:r w:rsidR="00974741" w:rsidRPr="003B18E1">
        <w:rPr>
          <w:sz w:val="24"/>
          <w:szCs w:val="24"/>
        </w:rPr>
        <w:t xml:space="preserve"> for rest and recovery. </w:t>
      </w:r>
    </w:p>
    <w:p w:rsidR="005B4C75" w:rsidRDefault="005B4C75" w:rsidP="0096360A">
      <w:pPr>
        <w:pStyle w:val="ListParagraph"/>
        <w:numPr>
          <w:ilvl w:val="0"/>
          <w:numId w:val="4"/>
        </w:numPr>
        <w:spacing w:after="0"/>
        <w:rPr>
          <w:sz w:val="24"/>
          <w:szCs w:val="24"/>
        </w:rPr>
      </w:pPr>
      <w:r>
        <w:rPr>
          <w:sz w:val="24"/>
          <w:szCs w:val="24"/>
        </w:rPr>
        <w:t>Chronic stage: heat, deep massage, playing should be limited; practice sessions should be restricted to no longer than 5-10 minutes with no more than 3-4 sessions per day. As condition eases the amount of pl</w:t>
      </w:r>
      <w:r w:rsidR="003B18E1">
        <w:rPr>
          <w:sz w:val="24"/>
          <w:szCs w:val="24"/>
        </w:rPr>
        <w:t>aying should gradually increase</w:t>
      </w:r>
      <w:r>
        <w:rPr>
          <w:sz w:val="24"/>
          <w:szCs w:val="24"/>
        </w:rPr>
        <w:t xml:space="preserve">. </w:t>
      </w:r>
    </w:p>
    <w:p w:rsidR="003B18E1" w:rsidRDefault="003B18E1" w:rsidP="0096360A">
      <w:pPr>
        <w:pStyle w:val="ListParagraph"/>
        <w:numPr>
          <w:ilvl w:val="0"/>
          <w:numId w:val="4"/>
        </w:numPr>
        <w:spacing w:after="0"/>
        <w:rPr>
          <w:sz w:val="24"/>
          <w:szCs w:val="24"/>
        </w:rPr>
      </w:pPr>
      <w:r>
        <w:rPr>
          <w:sz w:val="24"/>
          <w:szCs w:val="24"/>
        </w:rPr>
        <w:t xml:space="preserve">Physical therapy </w:t>
      </w:r>
    </w:p>
    <w:p w:rsidR="003B18E1" w:rsidRDefault="003B18E1" w:rsidP="003B18E1">
      <w:pPr>
        <w:pStyle w:val="ListParagraph"/>
        <w:numPr>
          <w:ilvl w:val="0"/>
          <w:numId w:val="38"/>
        </w:numPr>
        <w:spacing w:after="0"/>
        <w:rPr>
          <w:sz w:val="24"/>
          <w:szCs w:val="24"/>
        </w:rPr>
      </w:pPr>
      <w:r>
        <w:rPr>
          <w:sz w:val="24"/>
          <w:szCs w:val="24"/>
        </w:rPr>
        <w:t xml:space="preserve">Strengthening exercises when pain has subsided. Resistive exercises of the hand will help increase metabolism, speed repair, and prepare musicians to meet physical demands of daily practicing. </w:t>
      </w:r>
    </w:p>
    <w:p w:rsidR="003B18E1" w:rsidRPr="003B18E1" w:rsidRDefault="003B18E1" w:rsidP="003B18E1">
      <w:pPr>
        <w:pStyle w:val="ListParagraph"/>
        <w:numPr>
          <w:ilvl w:val="0"/>
          <w:numId w:val="38"/>
        </w:numPr>
        <w:spacing w:after="0"/>
        <w:rPr>
          <w:sz w:val="24"/>
          <w:szCs w:val="24"/>
        </w:rPr>
      </w:pPr>
      <w:r>
        <w:rPr>
          <w:sz w:val="24"/>
          <w:szCs w:val="24"/>
        </w:rPr>
        <w:t xml:space="preserve">Modalities such as ultrasound, superficial heat, and cold. </w:t>
      </w:r>
    </w:p>
    <w:p w:rsidR="005B4C75" w:rsidRDefault="005B4C75" w:rsidP="0096360A">
      <w:pPr>
        <w:pStyle w:val="ListParagraph"/>
        <w:numPr>
          <w:ilvl w:val="0"/>
          <w:numId w:val="4"/>
        </w:numPr>
        <w:spacing w:after="0"/>
        <w:rPr>
          <w:sz w:val="24"/>
          <w:szCs w:val="24"/>
        </w:rPr>
      </w:pPr>
      <w:r>
        <w:rPr>
          <w:sz w:val="24"/>
          <w:szCs w:val="24"/>
        </w:rPr>
        <w:t xml:space="preserve">Resolution of tendinitis is slow and many patients may experience intermittent symptoms for 12-18 months. </w:t>
      </w:r>
    </w:p>
    <w:p w:rsidR="0096360A" w:rsidRPr="0096360A" w:rsidRDefault="0096360A" w:rsidP="0096360A">
      <w:pPr>
        <w:spacing w:after="0"/>
        <w:rPr>
          <w:sz w:val="24"/>
          <w:szCs w:val="24"/>
        </w:rPr>
      </w:pPr>
    </w:p>
    <w:p w:rsidR="0096360A" w:rsidRDefault="000455E7" w:rsidP="00390192">
      <w:pPr>
        <w:spacing w:after="0"/>
        <w:rPr>
          <w:sz w:val="24"/>
          <w:szCs w:val="24"/>
        </w:rPr>
      </w:pPr>
      <w:r>
        <w:rPr>
          <w:sz w:val="24"/>
          <w:szCs w:val="24"/>
        </w:rPr>
        <w:t>Helpful sources:</w:t>
      </w:r>
    </w:p>
    <w:p w:rsidR="000455E7" w:rsidRDefault="000455E7" w:rsidP="000455E7">
      <w:pPr>
        <w:pStyle w:val="ListParagraph"/>
        <w:numPr>
          <w:ilvl w:val="0"/>
          <w:numId w:val="6"/>
        </w:numPr>
        <w:spacing w:after="0"/>
        <w:rPr>
          <w:sz w:val="24"/>
          <w:szCs w:val="24"/>
        </w:rPr>
      </w:pPr>
      <w:proofErr w:type="spellStart"/>
      <w:r>
        <w:rPr>
          <w:sz w:val="24"/>
          <w:szCs w:val="24"/>
        </w:rPr>
        <w:t>Winspur</w:t>
      </w:r>
      <w:proofErr w:type="spellEnd"/>
      <w:r>
        <w:rPr>
          <w:sz w:val="24"/>
          <w:szCs w:val="24"/>
        </w:rPr>
        <w:t xml:space="preserve"> I. </w:t>
      </w:r>
      <w:r w:rsidRPr="000455E7">
        <w:rPr>
          <w:i/>
          <w:sz w:val="24"/>
          <w:szCs w:val="24"/>
        </w:rPr>
        <w:t>The musician’s hand: a clinical guide</w:t>
      </w:r>
      <w:r>
        <w:rPr>
          <w:sz w:val="24"/>
          <w:szCs w:val="24"/>
        </w:rPr>
        <w:t>. Florida: Taylor and Francis; 1998.</w:t>
      </w:r>
    </w:p>
    <w:p w:rsidR="000455E7" w:rsidRDefault="000455E7" w:rsidP="000455E7">
      <w:pPr>
        <w:pStyle w:val="ListParagraph"/>
        <w:numPr>
          <w:ilvl w:val="0"/>
          <w:numId w:val="6"/>
        </w:numPr>
        <w:spacing w:after="0"/>
        <w:rPr>
          <w:sz w:val="24"/>
          <w:szCs w:val="24"/>
        </w:rPr>
      </w:pPr>
      <w:proofErr w:type="spellStart"/>
      <w:r>
        <w:rPr>
          <w:sz w:val="24"/>
          <w:szCs w:val="24"/>
        </w:rPr>
        <w:t>Carsley</w:t>
      </w:r>
      <w:proofErr w:type="spellEnd"/>
      <w:r>
        <w:rPr>
          <w:sz w:val="24"/>
          <w:szCs w:val="24"/>
        </w:rPr>
        <w:t xml:space="preserve"> C. Musicians and musculoskeletal injuries. </w:t>
      </w:r>
      <w:hyperlink r:id="rId20" w:history="1">
        <w:r w:rsidRPr="000839E7">
          <w:rPr>
            <w:rStyle w:val="Hyperlink"/>
            <w:sz w:val="24"/>
            <w:szCs w:val="24"/>
          </w:rPr>
          <w:t>http://www.mcgill.ca/music/sites/mcgill.ca.music/files/Musicians_and_Musculoskeletal_injuries.pdf</w:t>
        </w:r>
      </w:hyperlink>
      <w:r>
        <w:rPr>
          <w:sz w:val="24"/>
          <w:szCs w:val="24"/>
        </w:rPr>
        <w:t>.</w:t>
      </w:r>
    </w:p>
    <w:p w:rsidR="000455E7" w:rsidRDefault="000455E7" w:rsidP="000455E7">
      <w:pPr>
        <w:pStyle w:val="ListParagraph"/>
        <w:numPr>
          <w:ilvl w:val="0"/>
          <w:numId w:val="6"/>
        </w:numPr>
        <w:spacing w:after="0"/>
        <w:rPr>
          <w:sz w:val="24"/>
          <w:szCs w:val="24"/>
        </w:rPr>
      </w:pPr>
      <w:r>
        <w:rPr>
          <w:sz w:val="24"/>
          <w:szCs w:val="24"/>
        </w:rPr>
        <w:t xml:space="preserve">American Academy of Orthopedic Surgeons at </w:t>
      </w:r>
      <w:hyperlink r:id="rId21" w:history="1">
        <w:r w:rsidRPr="000839E7">
          <w:rPr>
            <w:rStyle w:val="Hyperlink"/>
            <w:sz w:val="24"/>
            <w:szCs w:val="24"/>
          </w:rPr>
          <w:t>www.orthoinfo.aaos.org</w:t>
        </w:r>
      </w:hyperlink>
    </w:p>
    <w:p w:rsidR="003B18E1" w:rsidRDefault="000455E7" w:rsidP="0013690E">
      <w:pPr>
        <w:pStyle w:val="ListParagraph"/>
        <w:numPr>
          <w:ilvl w:val="0"/>
          <w:numId w:val="6"/>
        </w:numPr>
        <w:spacing w:after="0"/>
        <w:rPr>
          <w:sz w:val="24"/>
          <w:szCs w:val="24"/>
        </w:rPr>
      </w:pPr>
      <w:r>
        <w:rPr>
          <w:sz w:val="24"/>
          <w:szCs w:val="24"/>
        </w:rPr>
        <w:t xml:space="preserve">American Society of Surgery of the Hand at </w:t>
      </w:r>
      <w:hyperlink r:id="rId22" w:history="1">
        <w:r w:rsidRPr="000839E7">
          <w:rPr>
            <w:rStyle w:val="Hyperlink"/>
            <w:sz w:val="24"/>
            <w:szCs w:val="24"/>
          </w:rPr>
          <w:t>www.assh.org</w:t>
        </w:r>
      </w:hyperlink>
      <w:r>
        <w:rPr>
          <w:sz w:val="24"/>
          <w:szCs w:val="24"/>
        </w:rPr>
        <w:t xml:space="preserve"> </w:t>
      </w:r>
    </w:p>
    <w:p w:rsidR="0013690E" w:rsidRPr="0013690E" w:rsidRDefault="0013690E" w:rsidP="0013690E">
      <w:pPr>
        <w:pStyle w:val="ListParagraph"/>
        <w:spacing w:after="0"/>
        <w:ind w:left="1080"/>
        <w:rPr>
          <w:sz w:val="24"/>
          <w:szCs w:val="24"/>
        </w:rPr>
      </w:pPr>
    </w:p>
    <w:p w:rsidR="001360FA" w:rsidRDefault="001360FA" w:rsidP="00DD2D7C">
      <w:pPr>
        <w:spacing w:after="0"/>
        <w:jc w:val="center"/>
        <w:rPr>
          <w:rFonts w:ascii="Papyrus" w:hAnsi="Papyrus"/>
          <w:b/>
          <w:sz w:val="56"/>
          <w:szCs w:val="56"/>
        </w:rPr>
      </w:pPr>
      <w:r>
        <w:rPr>
          <w:rFonts w:ascii="Papyrus" w:hAnsi="Papyrus"/>
          <w:b/>
          <w:sz w:val="56"/>
          <w:szCs w:val="56"/>
        </w:rPr>
        <w:t>Conditions of the Wrist</w:t>
      </w:r>
    </w:p>
    <w:p w:rsidR="001360FA" w:rsidRDefault="001360FA" w:rsidP="001360FA">
      <w:pPr>
        <w:spacing w:after="0"/>
        <w:rPr>
          <w:b/>
          <w:sz w:val="32"/>
          <w:szCs w:val="32"/>
          <w:u w:val="single"/>
        </w:rPr>
      </w:pPr>
    </w:p>
    <w:p w:rsidR="001360FA" w:rsidRDefault="001360FA" w:rsidP="001360FA">
      <w:pPr>
        <w:spacing w:after="0"/>
        <w:rPr>
          <w:b/>
          <w:sz w:val="32"/>
          <w:szCs w:val="32"/>
          <w:u w:val="single"/>
        </w:rPr>
      </w:pPr>
      <w:r>
        <w:rPr>
          <w:b/>
          <w:sz w:val="32"/>
          <w:szCs w:val="32"/>
          <w:u w:val="single"/>
        </w:rPr>
        <w:t>Carpal Tunnel Syndrome</w:t>
      </w:r>
    </w:p>
    <w:p w:rsidR="001360FA" w:rsidRDefault="001360FA" w:rsidP="001360FA">
      <w:pPr>
        <w:spacing w:after="0"/>
        <w:rPr>
          <w:b/>
          <w:sz w:val="32"/>
          <w:szCs w:val="32"/>
          <w:u w:val="single"/>
        </w:rPr>
      </w:pPr>
    </w:p>
    <w:p w:rsidR="001360FA" w:rsidRDefault="001360FA" w:rsidP="001360FA">
      <w:pPr>
        <w:spacing w:after="0"/>
        <w:rPr>
          <w:b/>
          <w:sz w:val="24"/>
          <w:szCs w:val="24"/>
        </w:rPr>
      </w:pPr>
      <w:r>
        <w:rPr>
          <w:b/>
          <w:sz w:val="24"/>
          <w:szCs w:val="24"/>
        </w:rPr>
        <w:t xml:space="preserve">What is it? </w:t>
      </w:r>
    </w:p>
    <w:p w:rsidR="001360FA" w:rsidRPr="00DD2D7C" w:rsidRDefault="005E1A20" w:rsidP="001360FA">
      <w:pPr>
        <w:pStyle w:val="ListParagraph"/>
        <w:numPr>
          <w:ilvl w:val="0"/>
          <w:numId w:val="4"/>
        </w:numPr>
        <w:spacing w:after="0"/>
        <w:rPr>
          <w:b/>
          <w:sz w:val="24"/>
          <w:szCs w:val="24"/>
        </w:rPr>
      </w:pPr>
      <w:r w:rsidRPr="005A61CA">
        <w:rPr>
          <w:sz w:val="24"/>
          <w:szCs w:val="24"/>
        </w:rPr>
        <w:t xml:space="preserve">Carpal Tunnel Syndrome is the most common nerve entrapment condition involving occlusion of the median nerve through the wrist. </w:t>
      </w:r>
      <w:r w:rsidR="005A61CA" w:rsidRPr="005A61CA">
        <w:rPr>
          <w:sz w:val="24"/>
          <w:szCs w:val="24"/>
        </w:rPr>
        <w:t xml:space="preserve">Typical structural alignment of the </w:t>
      </w:r>
      <w:r w:rsidR="005A61CA" w:rsidRPr="005A61CA">
        <w:rPr>
          <w:sz w:val="24"/>
          <w:szCs w:val="24"/>
        </w:rPr>
        <w:lastRenderedPageBreak/>
        <w:t xml:space="preserve">wrist includes several carpal bones </w:t>
      </w:r>
      <w:r w:rsidR="00DC012C">
        <w:rPr>
          <w:sz w:val="24"/>
          <w:szCs w:val="24"/>
        </w:rPr>
        <w:t xml:space="preserve">and a ligament </w:t>
      </w:r>
      <w:r w:rsidR="005A61CA" w:rsidRPr="005A61CA">
        <w:rPr>
          <w:sz w:val="24"/>
          <w:szCs w:val="24"/>
        </w:rPr>
        <w:t xml:space="preserve">that form what’s called a “carpal tunnel.” </w:t>
      </w:r>
      <w:r w:rsidR="005A61CA">
        <w:rPr>
          <w:sz w:val="24"/>
          <w:szCs w:val="24"/>
        </w:rPr>
        <w:t>Included in the carpal tunnel lies the median nerve as well as several tendons of muscles that are involved with movement of the fingers. The purpose of the median nerve is to provide sensation to the thumb, ind</w:t>
      </w:r>
      <w:r w:rsidR="00DC012C">
        <w:rPr>
          <w:sz w:val="24"/>
          <w:szCs w:val="24"/>
        </w:rPr>
        <w:t xml:space="preserve">ex and middle fingers. Carpal tunnel syndrome </w:t>
      </w:r>
      <w:r w:rsidR="005A61CA">
        <w:rPr>
          <w:sz w:val="24"/>
          <w:szCs w:val="24"/>
        </w:rPr>
        <w:t xml:space="preserve">can be a common occurrence </w:t>
      </w:r>
      <w:r w:rsidR="00DC012C">
        <w:rPr>
          <w:sz w:val="24"/>
          <w:szCs w:val="24"/>
        </w:rPr>
        <w:t xml:space="preserve">for musicians due to </w:t>
      </w:r>
      <w:r w:rsidR="005A61CA">
        <w:rPr>
          <w:sz w:val="24"/>
          <w:szCs w:val="24"/>
        </w:rPr>
        <w:t>repetitive wrist movements leading to inflammation within the carpal tunnel.</w:t>
      </w:r>
    </w:p>
    <w:p w:rsidR="00DD2D7C" w:rsidRPr="00DD2D7C" w:rsidRDefault="00DD2D7C" w:rsidP="00DD2D7C">
      <w:pPr>
        <w:pStyle w:val="ListParagraph"/>
        <w:spacing w:after="0"/>
        <w:rPr>
          <w:b/>
          <w:sz w:val="24"/>
          <w:szCs w:val="24"/>
        </w:rPr>
      </w:pPr>
    </w:p>
    <w:p w:rsidR="001360FA" w:rsidRDefault="001360FA" w:rsidP="001360FA">
      <w:pPr>
        <w:spacing w:after="0"/>
        <w:rPr>
          <w:b/>
          <w:sz w:val="24"/>
          <w:szCs w:val="24"/>
        </w:rPr>
      </w:pPr>
      <w:r>
        <w:rPr>
          <w:sz w:val="24"/>
          <w:szCs w:val="24"/>
        </w:rPr>
        <w:t xml:space="preserve"> </w:t>
      </w:r>
      <w:r>
        <w:rPr>
          <w:b/>
          <w:sz w:val="24"/>
          <w:szCs w:val="24"/>
        </w:rPr>
        <w:t>Causes</w:t>
      </w:r>
      <w:r w:rsidR="005A61CA">
        <w:rPr>
          <w:b/>
          <w:sz w:val="24"/>
          <w:szCs w:val="24"/>
        </w:rPr>
        <w:t xml:space="preserve"> of Carpal Tunnel Syndrome </w:t>
      </w:r>
    </w:p>
    <w:p w:rsidR="001360FA" w:rsidRDefault="005A61CA" w:rsidP="001360FA">
      <w:pPr>
        <w:pStyle w:val="ListParagraph"/>
        <w:numPr>
          <w:ilvl w:val="0"/>
          <w:numId w:val="4"/>
        </w:numPr>
        <w:spacing w:after="0"/>
        <w:rPr>
          <w:sz w:val="24"/>
          <w:szCs w:val="24"/>
        </w:rPr>
      </w:pPr>
      <w:r>
        <w:rPr>
          <w:sz w:val="24"/>
          <w:szCs w:val="24"/>
        </w:rPr>
        <w:t xml:space="preserve">Excessive movement of the wrist and fingers irritates the flexor tendons in the wrist leading to inflammation and pressure on the median nerve. </w:t>
      </w:r>
    </w:p>
    <w:p w:rsidR="001511C1" w:rsidRDefault="001511C1" w:rsidP="001360FA">
      <w:pPr>
        <w:pStyle w:val="ListParagraph"/>
        <w:numPr>
          <w:ilvl w:val="0"/>
          <w:numId w:val="4"/>
        </w:numPr>
        <w:spacing w:after="0"/>
        <w:rPr>
          <w:sz w:val="24"/>
          <w:szCs w:val="24"/>
        </w:rPr>
      </w:pPr>
      <w:r>
        <w:rPr>
          <w:sz w:val="24"/>
          <w:szCs w:val="24"/>
        </w:rPr>
        <w:t>Particularly associated with certain tasks including:</w:t>
      </w:r>
    </w:p>
    <w:p w:rsidR="001511C1" w:rsidRDefault="001511C1" w:rsidP="001511C1">
      <w:pPr>
        <w:pStyle w:val="ListParagraph"/>
        <w:numPr>
          <w:ilvl w:val="1"/>
          <w:numId w:val="4"/>
        </w:numPr>
        <w:spacing w:after="0"/>
        <w:rPr>
          <w:sz w:val="24"/>
          <w:szCs w:val="24"/>
        </w:rPr>
      </w:pPr>
      <w:r>
        <w:rPr>
          <w:sz w:val="24"/>
          <w:szCs w:val="24"/>
        </w:rPr>
        <w:t>Awkward hand positions</w:t>
      </w:r>
    </w:p>
    <w:p w:rsidR="001511C1" w:rsidRDefault="001511C1" w:rsidP="001511C1">
      <w:pPr>
        <w:pStyle w:val="ListParagraph"/>
        <w:numPr>
          <w:ilvl w:val="1"/>
          <w:numId w:val="4"/>
        </w:numPr>
        <w:spacing w:after="0"/>
        <w:rPr>
          <w:sz w:val="24"/>
          <w:szCs w:val="24"/>
        </w:rPr>
      </w:pPr>
      <w:r>
        <w:rPr>
          <w:sz w:val="24"/>
          <w:szCs w:val="24"/>
        </w:rPr>
        <w:t>Strong gripping</w:t>
      </w:r>
    </w:p>
    <w:p w:rsidR="001511C1" w:rsidRDefault="001511C1" w:rsidP="001511C1">
      <w:pPr>
        <w:pStyle w:val="ListParagraph"/>
        <w:numPr>
          <w:ilvl w:val="1"/>
          <w:numId w:val="4"/>
        </w:numPr>
        <w:spacing w:after="0"/>
        <w:rPr>
          <w:sz w:val="24"/>
          <w:szCs w:val="24"/>
        </w:rPr>
      </w:pPr>
      <w:r>
        <w:rPr>
          <w:sz w:val="24"/>
          <w:szCs w:val="24"/>
        </w:rPr>
        <w:t>Mechanical stress on the palm</w:t>
      </w:r>
    </w:p>
    <w:p w:rsidR="001511C1" w:rsidRDefault="001511C1" w:rsidP="001511C1">
      <w:pPr>
        <w:pStyle w:val="ListParagraph"/>
        <w:numPr>
          <w:ilvl w:val="1"/>
          <w:numId w:val="4"/>
        </w:numPr>
        <w:spacing w:after="0"/>
        <w:rPr>
          <w:sz w:val="24"/>
          <w:szCs w:val="24"/>
        </w:rPr>
      </w:pPr>
      <w:r>
        <w:rPr>
          <w:sz w:val="24"/>
          <w:szCs w:val="24"/>
        </w:rPr>
        <w:t>vibration</w:t>
      </w:r>
    </w:p>
    <w:p w:rsidR="005A61CA" w:rsidRDefault="00DC012C" w:rsidP="001360FA">
      <w:pPr>
        <w:pStyle w:val="ListParagraph"/>
        <w:numPr>
          <w:ilvl w:val="0"/>
          <w:numId w:val="4"/>
        </w:numPr>
        <w:spacing w:after="0"/>
        <w:rPr>
          <w:sz w:val="24"/>
          <w:szCs w:val="24"/>
        </w:rPr>
      </w:pPr>
      <w:r>
        <w:rPr>
          <w:sz w:val="24"/>
          <w:szCs w:val="24"/>
        </w:rPr>
        <w:t>Additional causes include:</w:t>
      </w:r>
    </w:p>
    <w:p w:rsidR="00DC012C" w:rsidRDefault="00DC012C" w:rsidP="00DC012C">
      <w:pPr>
        <w:pStyle w:val="ListParagraph"/>
        <w:numPr>
          <w:ilvl w:val="1"/>
          <w:numId w:val="4"/>
        </w:numPr>
        <w:spacing w:after="0"/>
        <w:rPr>
          <w:sz w:val="24"/>
          <w:szCs w:val="24"/>
        </w:rPr>
      </w:pPr>
      <w:r>
        <w:rPr>
          <w:sz w:val="24"/>
          <w:szCs w:val="24"/>
        </w:rPr>
        <w:t xml:space="preserve">Heredity – carpal tunnels are smaller in some people which could lead to increased risk </w:t>
      </w:r>
    </w:p>
    <w:p w:rsidR="00DC012C" w:rsidRDefault="00DC012C" w:rsidP="00DC012C">
      <w:pPr>
        <w:pStyle w:val="ListParagraph"/>
        <w:numPr>
          <w:ilvl w:val="1"/>
          <w:numId w:val="4"/>
        </w:numPr>
        <w:spacing w:after="0"/>
        <w:rPr>
          <w:sz w:val="24"/>
          <w:szCs w:val="24"/>
        </w:rPr>
      </w:pPr>
      <w:r>
        <w:rPr>
          <w:sz w:val="24"/>
          <w:szCs w:val="24"/>
        </w:rPr>
        <w:t xml:space="preserve">Hormonal changes – example: pregnancy </w:t>
      </w:r>
    </w:p>
    <w:p w:rsidR="00DC012C" w:rsidRDefault="00DC012C" w:rsidP="00DC012C">
      <w:pPr>
        <w:pStyle w:val="ListParagraph"/>
        <w:numPr>
          <w:ilvl w:val="1"/>
          <w:numId w:val="4"/>
        </w:numPr>
        <w:spacing w:after="0"/>
        <w:rPr>
          <w:sz w:val="24"/>
          <w:szCs w:val="24"/>
        </w:rPr>
      </w:pPr>
      <w:r>
        <w:rPr>
          <w:sz w:val="24"/>
          <w:szCs w:val="24"/>
        </w:rPr>
        <w:t>Age – more common in older people</w:t>
      </w:r>
    </w:p>
    <w:p w:rsidR="00DC012C" w:rsidRDefault="00DC012C" w:rsidP="00DC012C">
      <w:pPr>
        <w:pStyle w:val="ListParagraph"/>
        <w:numPr>
          <w:ilvl w:val="1"/>
          <w:numId w:val="4"/>
        </w:numPr>
        <w:spacing w:after="0"/>
        <w:rPr>
          <w:sz w:val="24"/>
          <w:szCs w:val="24"/>
        </w:rPr>
      </w:pPr>
      <w:r>
        <w:rPr>
          <w:sz w:val="24"/>
          <w:szCs w:val="24"/>
        </w:rPr>
        <w:t>Medical conditions – including diabetes, rheumatoid arthritis, thyroid gland imbalance</w:t>
      </w:r>
    </w:p>
    <w:p w:rsidR="001511C1" w:rsidRPr="001511C1" w:rsidRDefault="001511C1" w:rsidP="001511C1">
      <w:pPr>
        <w:pStyle w:val="ListParagraph"/>
        <w:numPr>
          <w:ilvl w:val="0"/>
          <w:numId w:val="4"/>
        </w:numPr>
        <w:spacing w:after="0"/>
        <w:rPr>
          <w:sz w:val="24"/>
          <w:szCs w:val="24"/>
        </w:rPr>
      </w:pPr>
      <w:r>
        <w:rPr>
          <w:sz w:val="24"/>
          <w:szCs w:val="24"/>
        </w:rPr>
        <w:t xml:space="preserve">Very common in the left hand of violinists, violists and guitar players </w:t>
      </w:r>
    </w:p>
    <w:p w:rsidR="00DC012C" w:rsidRDefault="00DC012C" w:rsidP="00DC012C">
      <w:pPr>
        <w:pStyle w:val="ListParagraph"/>
        <w:spacing w:after="0"/>
        <w:ind w:left="1440"/>
        <w:rPr>
          <w:sz w:val="24"/>
          <w:szCs w:val="24"/>
        </w:rPr>
      </w:pPr>
    </w:p>
    <w:p w:rsidR="001360FA" w:rsidRPr="00DC012C" w:rsidRDefault="00DC012C" w:rsidP="00DC012C">
      <w:pPr>
        <w:spacing w:after="0"/>
        <w:rPr>
          <w:b/>
          <w:sz w:val="24"/>
          <w:szCs w:val="24"/>
        </w:rPr>
      </w:pPr>
      <w:r>
        <w:rPr>
          <w:b/>
          <w:sz w:val="24"/>
          <w:szCs w:val="24"/>
        </w:rPr>
        <w:t>Common signs and symptoms</w:t>
      </w:r>
    </w:p>
    <w:p w:rsidR="00DC012C" w:rsidRDefault="00DC012C" w:rsidP="00DC012C">
      <w:pPr>
        <w:pStyle w:val="ListParagraph"/>
        <w:numPr>
          <w:ilvl w:val="0"/>
          <w:numId w:val="9"/>
        </w:numPr>
        <w:spacing w:after="0"/>
        <w:rPr>
          <w:sz w:val="24"/>
          <w:szCs w:val="24"/>
        </w:rPr>
      </w:pPr>
      <w:r w:rsidRPr="00DC012C">
        <w:rPr>
          <w:sz w:val="24"/>
          <w:szCs w:val="24"/>
        </w:rPr>
        <w:t>Crowding of the median nerve leads to signs and symptoms including</w:t>
      </w:r>
    </w:p>
    <w:p w:rsidR="00DC012C" w:rsidRDefault="00DC012C" w:rsidP="00DC012C">
      <w:pPr>
        <w:pStyle w:val="ListParagraph"/>
        <w:numPr>
          <w:ilvl w:val="1"/>
          <w:numId w:val="9"/>
        </w:numPr>
        <w:spacing w:after="0"/>
        <w:rPr>
          <w:sz w:val="24"/>
          <w:szCs w:val="24"/>
        </w:rPr>
      </w:pPr>
      <w:r w:rsidRPr="00DC012C">
        <w:rPr>
          <w:sz w:val="24"/>
          <w:szCs w:val="24"/>
        </w:rPr>
        <w:t>Num</w:t>
      </w:r>
      <w:r>
        <w:rPr>
          <w:sz w:val="24"/>
          <w:szCs w:val="24"/>
        </w:rPr>
        <w:t xml:space="preserve">bness, tingling and pain in the hand </w:t>
      </w:r>
    </w:p>
    <w:p w:rsidR="00DC012C" w:rsidRDefault="00DC012C" w:rsidP="00DC012C">
      <w:pPr>
        <w:pStyle w:val="ListParagraph"/>
        <w:numPr>
          <w:ilvl w:val="1"/>
          <w:numId w:val="9"/>
        </w:numPr>
        <w:spacing w:after="0"/>
        <w:rPr>
          <w:sz w:val="24"/>
          <w:szCs w:val="24"/>
        </w:rPr>
      </w:pPr>
      <w:r>
        <w:rPr>
          <w:sz w:val="24"/>
          <w:szCs w:val="24"/>
        </w:rPr>
        <w:t>A shock-like feeling in the thumb, index and middle finger</w:t>
      </w:r>
    </w:p>
    <w:p w:rsidR="00DC012C" w:rsidRDefault="00DC012C" w:rsidP="00DC012C">
      <w:pPr>
        <w:pStyle w:val="ListParagraph"/>
        <w:numPr>
          <w:ilvl w:val="1"/>
          <w:numId w:val="9"/>
        </w:numPr>
        <w:spacing w:after="0"/>
        <w:rPr>
          <w:sz w:val="24"/>
          <w:szCs w:val="24"/>
        </w:rPr>
      </w:pPr>
      <w:r>
        <w:rPr>
          <w:sz w:val="24"/>
          <w:szCs w:val="24"/>
        </w:rPr>
        <w:t>Odd sensations and pain traveling up the arm toward the shoulder</w:t>
      </w:r>
    </w:p>
    <w:p w:rsidR="00DC012C" w:rsidRDefault="00DC012C" w:rsidP="00DC012C">
      <w:pPr>
        <w:pStyle w:val="ListParagraph"/>
        <w:numPr>
          <w:ilvl w:val="1"/>
          <w:numId w:val="9"/>
        </w:numPr>
        <w:spacing w:after="0"/>
        <w:rPr>
          <w:sz w:val="24"/>
          <w:szCs w:val="24"/>
        </w:rPr>
      </w:pPr>
      <w:r>
        <w:rPr>
          <w:sz w:val="24"/>
          <w:szCs w:val="24"/>
        </w:rPr>
        <w:t>Symptoms begin gradually</w:t>
      </w:r>
    </w:p>
    <w:p w:rsidR="00DC012C" w:rsidRDefault="00DC012C" w:rsidP="00DC012C">
      <w:pPr>
        <w:pStyle w:val="ListParagraph"/>
        <w:numPr>
          <w:ilvl w:val="1"/>
          <w:numId w:val="9"/>
        </w:numPr>
        <w:spacing w:after="0"/>
        <w:rPr>
          <w:sz w:val="24"/>
          <w:szCs w:val="24"/>
        </w:rPr>
      </w:pPr>
      <w:r>
        <w:rPr>
          <w:sz w:val="24"/>
          <w:szCs w:val="24"/>
        </w:rPr>
        <w:t>Symptoms frequently occur when holding an object</w:t>
      </w:r>
    </w:p>
    <w:p w:rsidR="00DC012C" w:rsidRDefault="00DC012C" w:rsidP="00DC012C">
      <w:pPr>
        <w:pStyle w:val="ListParagraph"/>
        <w:numPr>
          <w:ilvl w:val="1"/>
          <w:numId w:val="9"/>
        </w:numPr>
        <w:spacing w:after="0"/>
        <w:rPr>
          <w:sz w:val="24"/>
          <w:szCs w:val="24"/>
        </w:rPr>
      </w:pPr>
      <w:r>
        <w:rPr>
          <w:sz w:val="24"/>
          <w:szCs w:val="24"/>
        </w:rPr>
        <w:t>Often times reported symptoms are worst at night</w:t>
      </w:r>
    </w:p>
    <w:p w:rsidR="00A405B9" w:rsidRDefault="00DC012C" w:rsidP="00A405B9">
      <w:pPr>
        <w:pStyle w:val="ListParagraph"/>
        <w:numPr>
          <w:ilvl w:val="1"/>
          <w:numId w:val="9"/>
        </w:numPr>
        <w:spacing w:after="0"/>
        <w:rPr>
          <w:sz w:val="24"/>
          <w:szCs w:val="24"/>
        </w:rPr>
      </w:pPr>
      <w:r>
        <w:rPr>
          <w:sz w:val="24"/>
          <w:szCs w:val="24"/>
        </w:rPr>
        <w:t>Feelings of clumsiness</w:t>
      </w:r>
      <w:r w:rsidR="001511C1">
        <w:rPr>
          <w:sz w:val="24"/>
          <w:szCs w:val="24"/>
        </w:rPr>
        <w:t xml:space="preserve"> or weakness </w:t>
      </w:r>
    </w:p>
    <w:p w:rsidR="002A0E95" w:rsidRPr="002A0E95" w:rsidRDefault="002A0E95" w:rsidP="002A0E95">
      <w:pPr>
        <w:pStyle w:val="ListParagraph"/>
        <w:numPr>
          <w:ilvl w:val="0"/>
          <w:numId w:val="9"/>
        </w:numPr>
        <w:spacing w:after="0"/>
        <w:rPr>
          <w:sz w:val="24"/>
          <w:szCs w:val="24"/>
        </w:rPr>
      </w:pPr>
      <w:r>
        <w:rPr>
          <w:sz w:val="24"/>
          <w:szCs w:val="24"/>
        </w:rPr>
        <w:t xml:space="preserve">Be sure to know that not all pain in the hand is carpel tunnel syndrome. Pain may actually be the result of tendonitis or surrounding trigger points. </w:t>
      </w:r>
    </w:p>
    <w:p w:rsidR="00A405B9" w:rsidRDefault="00A405B9" w:rsidP="00A405B9">
      <w:pPr>
        <w:spacing w:after="0"/>
        <w:rPr>
          <w:sz w:val="24"/>
          <w:szCs w:val="24"/>
        </w:rPr>
      </w:pPr>
    </w:p>
    <w:p w:rsidR="0013690E" w:rsidRDefault="0013690E" w:rsidP="00A405B9">
      <w:pPr>
        <w:spacing w:after="0"/>
        <w:rPr>
          <w:b/>
          <w:sz w:val="24"/>
          <w:szCs w:val="24"/>
        </w:rPr>
      </w:pPr>
    </w:p>
    <w:p w:rsidR="0013690E" w:rsidRDefault="0013690E" w:rsidP="00A405B9">
      <w:pPr>
        <w:spacing w:after="0"/>
        <w:rPr>
          <w:b/>
          <w:sz w:val="24"/>
          <w:szCs w:val="24"/>
        </w:rPr>
      </w:pPr>
    </w:p>
    <w:p w:rsidR="00A405B9" w:rsidRDefault="00A405B9" w:rsidP="00A405B9">
      <w:pPr>
        <w:spacing w:after="0"/>
        <w:rPr>
          <w:b/>
          <w:sz w:val="24"/>
          <w:szCs w:val="24"/>
        </w:rPr>
      </w:pPr>
      <w:r w:rsidRPr="00A405B9">
        <w:rPr>
          <w:b/>
          <w:sz w:val="24"/>
          <w:szCs w:val="24"/>
        </w:rPr>
        <w:lastRenderedPageBreak/>
        <w:t>Self Detection Techniques</w:t>
      </w:r>
    </w:p>
    <w:p w:rsidR="005B5725" w:rsidRPr="00A405B9" w:rsidRDefault="005B5725" w:rsidP="00A405B9">
      <w:pPr>
        <w:spacing w:after="0"/>
        <w:rPr>
          <w:b/>
          <w:sz w:val="24"/>
          <w:szCs w:val="24"/>
        </w:rPr>
      </w:pPr>
    </w:p>
    <w:p w:rsidR="001511C1" w:rsidRPr="00DD2D7C" w:rsidRDefault="003B18E1" w:rsidP="00DD2D7C">
      <w:pPr>
        <w:spacing w:after="0"/>
        <w:rPr>
          <w:sz w:val="24"/>
          <w:szCs w:val="24"/>
        </w:rPr>
      </w:pPr>
      <w:r w:rsidRPr="00DD2D7C">
        <w:rPr>
          <w:noProof/>
          <w:sz w:val="18"/>
          <w:szCs w:val="18"/>
        </w:rPr>
        <mc:AlternateContent>
          <mc:Choice Requires="wps">
            <w:drawing>
              <wp:anchor distT="0" distB="0" distL="114300" distR="114300" simplePos="0" relativeHeight="251681792" behindDoc="0" locked="0" layoutInCell="1" allowOverlap="1" wp14:anchorId="07530AA5" wp14:editId="17CBFE43">
                <wp:simplePos x="0" y="0"/>
                <wp:positionH relativeFrom="column">
                  <wp:posOffset>-53340</wp:posOffset>
                </wp:positionH>
                <wp:positionV relativeFrom="paragraph">
                  <wp:posOffset>1924685</wp:posOffset>
                </wp:positionV>
                <wp:extent cx="2432050" cy="1085850"/>
                <wp:effectExtent l="0" t="0" r="6350" b="0"/>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2050" cy="1085850"/>
                        </a:xfrm>
                        <a:prstGeom prst="rect">
                          <a:avLst/>
                        </a:prstGeom>
                        <a:solidFill>
                          <a:srgbClr val="FFFFFF"/>
                        </a:solidFill>
                        <a:ln w="9525">
                          <a:noFill/>
                          <a:miter lim="800000"/>
                          <a:headEnd/>
                          <a:tailEnd/>
                        </a:ln>
                      </wps:spPr>
                      <wps:txbx>
                        <w:txbxContent>
                          <w:p w:rsidR="00283FB0" w:rsidRPr="001511C1" w:rsidRDefault="00283FB0" w:rsidP="00DD2D7C">
                            <w:pPr>
                              <w:spacing w:after="0"/>
                              <w:rPr>
                                <w:sz w:val="18"/>
                                <w:szCs w:val="18"/>
                              </w:rPr>
                            </w:pPr>
                            <w:r w:rsidRPr="001511C1">
                              <w:rPr>
                                <w:sz w:val="18"/>
                                <w:szCs w:val="18"/>
                              </w:rPr>
                              <w:t>Bend wrist and maintain hands in a 90 degree angle</w:t>
                            </w:r>
                            <w:r>
                              <w:rPr>
                                <w:sz w:val="18"/>
                                <w:szCs w:val="18"/>
                              </w:rPr>
                              <w:t xml:space="preserve">, </w:t>
                            </w:r>
                            <w:r w:rsidRPr="001511C1">
                              <w:rPr>
                                <w:sz w:val="18"/>
                                <w:szCs w:val="18"/>
                              </w:rPr>
                              <w:t>pushing the back of</w:t>
                            </w:r>
                            <w:r>
                              <w:rPr>
                                <w:sz w:val="18"/>
                                <w:szCs w:val="18"/>
                              </w:rPr>
                              <w:t xml:space="preserve"> both hands together</w:t>
                            </w:r>
                            <w:r w:rsidRPr="001511C1">
                              <w:rPr>
                                <w:sz w:val="18"/>
                                <w:szCs w:val="18"/>
                              </w:rPr>
                              <w:t>,</w:t>
                            </w:r>
                            <w:r>
                              <w:rPr>
                                <w:sz w:val="18"/>
                                <w:szCs w:val="18"/>
                              </w:rPr>
                              <w:t xml:space="preserve"> </w:t>
                            </w:r>
                            <w:r w:rsidRPr="001511C1">
                              <w:rPr>
                                <w:sz w:val="18"/>
                                <w:szCs w:val="18"/>
                              </w:rPr>
                              <w:t>for about</w:t>
                            </w:r>
                            <w:r>
                              <w:rPr>
                                <w:sz w:val="18"/>
                                <w:szCs w:val="18"/>
                              </w:rPr>
                              <w:t xml:space="preserve"> </w:t>
                            </w:r>
                            <w:r w:rsidRPr="001511C1">
                              <w:rPr>
                                <w:sz w:val="18"/>
                                <w:szCs w:val="18"/>
                              </w:rPr>
                              <w:t>one minute. A positive sign of Carpal Tunnel Syndrome would be numbness and tingling sensation in the thumb, index and middle fingers.</w:t>
                            </w:r>
                          </w:p>
                          <w:p w:rsidR="00283FB0" w:rsidRDefault="00283FB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4.2pt;margin-top:151.55pt;width:191.5pt;height:8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" stroked="f">
                <v:textbox>
                  <w:txbxContent>
                    <w:p w:rsidR="00283FB0" w:rsidRPr="001511C1" w:rsidRDefault="00283FB0" w:rsidP="00DD2D7C">
                      <w:pPr>
                        <w:spacing w:after="0"/>
                        <w:rPr>
                          <w:sz w:val="18"/>
                          <w:szCs w:val="18"/>
                        </w:rPr>
                      </w:pPr>
                      <w:r w:rsidRPr="001511C1">
                        <w:rPr>
                          <w:sz w:val="18"/>
                          <w:szCs w:val="18"/>
                        </w:rPr>
                        <w:t>Bend wrist and maintain hands in a 90 degree angle</w:t>
                      </w:r>
                      <w:r>
                        <w:rPr>
                          <w:sz w:val="18"/>
                          <w:szCs w:val="18"/>
                        </w:rPr>
                        <w:t xml:space="preserve">, </w:t>
                      </w:r>
                      <w:r w:rsidRPr="001511C1">
                        <w:rPr>
                          <w:sz w:val="18"/>
                          <w:szCs w:val="18"/>
                        </w:rPr>
                        <w:t>pushing the back of</w:t>
                      </w:r>
                      <w:r>
                        <w:rPr>
                          <w:sz w:val="18"/>
                          <w:szCs w:val="18"/>
                        </w:rPr>
                        <w:t xml:space="preserve"> both hands together</w:t>
                      </w:r>
                      <w:r w:rsidRPr="001511C1">
                        <w:rPr>
                          <w:sz w:val="18"/>
                          <w:szCs w:val="18"/>
                        </w:rPr>
                        <w:t>,</w:t>
                      </w:r>
                      <w:r>
                        <w:rPr>
                          <w:sz w:val="18"/>
                          <w:szCs w:val="18"/>
                        </w:rPr>
                        <w:t xml:space="preserve"> </w:t>
                      </w:r>
                      <w:r w:rsidRPr="001511C1">
                        <w:rPr>
                          <w:sz w:val="18"/>
                          <w:szCs w:val="18"/>
                        </w:rPr>
                        <w:t>for about</w:t>
                      </w:r>
                      <w:r>
                        <w:rPr>
                          <w:sz w:val="18"/>
                          <w:szCs w:val="18"/>
                        </w:rPr>
                        <w:t xml:space="preserve"> </w:t>
                      </w:r>
                      <w:r w:rsidRPr="001511C1">
                        <w:rPr>
                          <w:sz w:val="18"/>
                          <w:szCs w:val="18"/>
                        </w:rPr>
                        <w:t>one minute. A positive sign of Carpal Tunnel Syndrome would be numbness and tingling sensation in the thumb, index and middle fingers.</w:t>
                      </w:r>
                    </w:p>
                    <w:p w:rsidR="00283FB0" w:rsidRDefault="00283FB0"/>
                  </w:txbxContent>
                </v:textbox>
              </v:shape>
            </w:pict>
          </mc:Fallback>
        </mc:AlternateContent>
      </w:r>
      <w:r w:rsidR="005B5725" w:rsidRPr="00A405B9">
        <w:rPr>
          <w:b/>
          <w:noProof/>
          <w:sz w:val="24"/>
          <w:szCs w:val="24"/>
        </w:rPr>
        <mc:AlternateContent>
          <mc:Choice Requires="wps">
            <w:drawing>
              <wp:anchor distT="0" distB="0" distL="114300" distR="114300" simplePos="0" relativeHeight="251676672" behindDoc="0" locked="0" layoutInCell="1" allowOverlap="1" wp14:anchorId="72B14C87" wp14:editId="16D1BD2C">
                <wp:simplePos x="0" y="0"/>
                <wp:positionH relativeFrom="column">
                  <wp:posOffset>3118485</wp:posOffset>
                </wp:positionH>
                <wp:positionV relativeFrom="paragraph">
                  <wp:posOffset>1969135</wp:posOffset>
                </wp:positionV>
                <wp:extent cx="2700655" cy="630555"/>
                <wp:effectExtent l="0" t="0" r="4445" b="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655" cy="630555"/>
                        </a:xfrm>
                        <a:prstGeom prst="rect">
                          <a:avLst/>
                        </a:prstGeom>
                        <a:solidFill>
                          <a:srgbClr val="FFFFFF"/>
                        </a:solidFill>
                        <a:ln w="9525">
                          <a:noFill/>
                          <a:miter lim="800000"/>
                          <a:headEnd/>
                          <a:tailEnd/>
                        </a:ln>
                      </wps:spPr>
                      <wps:txbx>
                        <w:txbxContent>
                          <w:p w:rsidR="00283FB0" w:rsidRPr="00A405B9" w:rsidRDefault="00283FB0">
                            <w:pPr>
                              <w:rPr>
                                <w:sz w:val="18"/>
                                <w:szCs w:val="18"/>
                              </w:rPr>
                            </w:pPr>
                            <w:r w:rsidRPr="00A405B9">
                              <w:rPr>
                                <w:sz w:val="18"/>
                                <w:szCs w:val="18"/>
                              </w:rPr>
                              <w:t xml:space="preserve">Rapidly tap just below your palm on your wrist for about one minute. A positive test is numbness or tingling in the thumb, index or middle fingers.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245.55pt;margin-top:155.05pt;width:212.65pt;height:49.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" stroked="f">
                <v:textbox>
                  <w:txbxContent>
                    <w:p w:rsidR="00283FB0" w:rsidRPr="00A405B9" w:rsidRDefault="00283FB0">
                      <w:pPr>
                        <w:rPr>
                          <w:sz w:val="18"/>
                          <w:szCs w:val="18"/>
                        </w:rPr>
                      </w:pPr>
                      <w:r w:rsidRPr="00A405B9">
                        <w:rPr>
                          <w:sz w:val="18"/>
                          <w:szCs w:val="18"/>
                        </w:rPr>
                        <w:t xml:space="preserve">Rapidly tap just below your palm on your wrist for about one minute. A positive test is numbness or tingling in the thumb, index or middle fingers. </w:t>
                      </w:r>
                    </w:p>
                  </w:txbxContent>
                </v:textbox>
              </v:shape>
            </w:pict>
          </mc:Fallback>
        </mc:AlternateContent>
      </w:r>
      <w:r w:rsidR="00DD2D7C">
        <w:rPr>
          <w:rFonts w:ascii="Arial" w:hAnsi="Arial" w:cs="Arial"/>
          <w:noProof/>
          <w:color w:val="CC6611"/>
          <w:sz w:val="20"/>
          <w:szCs w:val="20"/>
        </w:rPr>
        <w:drawing>
          <wp:inline distT="0" distB="0" distL="0" distR="0" wp14:anchorId="0909D853" wp14:editId="59BCA91D">
            <wp:extent cx="1828800" cy="1903095"/>
            <wp:effectExtent l="0" t="0" r="0" b="1905"/>
            <wp:docPr id="21" name="Picture 21" descr="http://4.bp.blogspot.com/-02KR7HiXOtM/UeOFPDtY1LI/AAAAAAAAAIA/acMkcHFFyes/s200/carpal-tunnel-phalens.jp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4.bp.blogspot.com/-02KR7HiXOtM/UeOFPDtY1LI/AAAAAAAAAIA/acMkcHFFyes/s200/carpal-tunnel-phalens.jpg">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828800" cy="1903095"/>
                    </a:xfrm>
                    <a:prstGeom prst="rect">
                      <a:avLst/>
                    </a:prstGeom>
                    <a:noFill/>
                    <a:ln>
                      <a:noFill/>
                    </a:ln>
                  </pic:spPr>
                </pic:pic>
              </a:graphicData>
            </a:graphic>
          </wp:inline>
        </w:drawing>
      </w:r>
      <w:r w:rsidR="00DD2D7C" w:rsidRPr="00DD2D7C">
        <w:rPr>
          <w:sz w:val="24"/>
          <w:szCs w:val="24"/>
        </w:rPr>
        <w:tab/>
      </w:r>
      <w:r w:rsidR="005B5725">
        <w:rPr>
          <w:sz w:val="24"/>
          <w:szCs w:val="24"/>
        </w:rPr>
        <w:tab/>
      </w:r>
      <w:r w:rsidR="005B5725">
        <w:rPr>
          <w:sz w:val="24"/>
          <w:szCs w:val="24"/>
        </w:rPr>
        <w:tab/>
      </w:r>
      <w:r w:rsidR="005B5725">
        <w:rPr>
          <w:sz w:val="24"/>
          <w:szCs w:val="24"/>
        </w:rPr>
        <w:tab/>
      </w:r>
      <w:r w:rsidR="00DD2D7C">
        <w:rPr>
          <w:noProof/>
          <w:color w:val="0000FF"/>
        </w:rPr>
        <w:drawing>
          <wp:inline distT="0" distB="0" distL="0" distR="0" wp14:anchorId="35B0A9E2" wp14:editId="55720F9A">
            <wp:extent cx="1881963" cy="1424762"/>
            <wp:effectExtent l="0" t="0" r="4445" b="4445"/>
            <wp:docPr id="27" name="Picture 27" descr="Tinel's Sign Picture">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inel's Sign Picture">
                      <a:hlinkClick r:id="rId2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881993" cy="1424785"/>
                    </a:xfrm>
                    <a:prstGeom prst="rect">
                      <a:avLst/>
                    </a:prstGeom>
                    <a:noFill/>
                    <a:ln>
                      <a:noFill/>
                    </a:ln>
                  </pic:spPr>
                </pic:pic>
              </a:graphicData>
            </a:graphic>
          </wp:inline>
        </w:drawing>
      </w:r>
      <w:r w:rsidR="00DD2D7C" w:rsidRPr="00DD2D7C">
        <w:rPr>
          <w:sz w:val="24"/>
          <w:szCs w:val="24"/>
        </w:rPr>
        <w:tab/>
      </w:r>
    </w:p>
    <w:p w:rsidR="001511C1" w:rsidRDefault="001511C1" w:rsidP="001360FA">
      <w:pPr>
        <w:spacing w:after="0"/>
        <w:rPr>
          <w:b/>
          <w:sz w:val="24"/>
          <w:szCs w:val="24"/>
        </w:rPr>
      </w:pPr>
      <w:r>
        <w:rPr>
          <w:b/>
          <w:sz w:val="24"/>
          <w:szCs w:val="24"/>
        </w:rPr>
        <w:t xml:space="preserve">                                 </w:t>
      </w:r>
      <w:r w:rsidR="005B5725">
        <w:rPr>
          <w:b/>
          <w:sz w:val="24"/>
          <w:szCs w:val="24"/>
        </w:rPr>
        <w:tab/>
      </w:r>
      <w:r w:rsidR="005B5725">
        <w:rPr>
          <w:b/>
          <w:sz w:val="24"/>
          <w:szCs w:val="24"/>
        </w:rPr>
        <w:tab/>
      </w:r>
      <w:r w:rsidR="005B5725">
        <w:rPr>
          <w:b/>
          <w:sz w:val="24"/>
          <w:szCs w:val="24"/>
        </w:rPr>
        <w:tab/>
      </w:r>
    </w:p>
    <w:p w:rsidR="005B5725" w:rsidRDefault="005B5725" w:rsidP="001360FA">
      <w:pPr>
        <w:spacing w:after="0"/>
        <w:rPr>
          <w:b/>
          <w:sz w:val="24"/>
          <w:szCs w:val="24"/>
        </w:rPr>
      </w:pPr>
    </w:p>
    <w:p w:rsidR="005B5725" w:rsidRDefault="005B5725" w:rsidP="001360FA">
      <w:pPr>
        <w:spacing w:after="0"/>
        <w:rPr>
          <w:b/>
          <w:sz w:val="24"/>
          <w:szCs w:val="24"/>
        </w:rPr>
      </w:pPr>
    </w:p>
    <w:p w:rsidR="005B5725" w:rsidRDefault="005B5725" w:rsidP="001360FA">
      <w:pPr>
        <w:spacing w:after="0"/>
        <w:rPr>
          <w:b/>
          <w:sz w:val="24"/>
          <w:szCs w:val="24"/>
        </w:rPr>
      </w:pPr>
    </w:p>
    <w:p w:rsidR="005B5725" w:rsidRDefault="005B5725" w:rsidP="001360FA">
      <w:pPr>
        <w:spacing w:after="0"/>
        <w:rPr>
          <w:b/>
          <w:sz w:val="24"/>
          <w:szCs w:val="24"/>
        </w:rPr>
      </w:pPr>
    </w:p>
    <w:p w:rsidR="001360FA" w:rsidRDefault="001360FA" w:rsidP="001360FA">
      <w:pPr>
        <w:spacing w:after="0"/>
        <w:rPr>
          <w:sz w:val="24"/>
          <w:szCs w:val="24"/>
        </w:rPr>
      </w:pPr>
      <w:r>
        <w:rPr>
          <w:b/>
          <w:sz w:val="24"/>
          <w:szCs w:val="24"/>
        </w:rPr>
        <w:t>Management:</w:t>
      </w:r>
      <w:r w:rsidRPr="007F564A">
        <w:rPr>
          <w:sz w:val="24"/>
          <w:szCs w:val="24"/>
        </w:rPr>
        <w:t xml:space="preserve"> </w:t>
      </w:r>
    </w:p>
    <w:p w:rsidR="001360FA" w:rsidRDefault="00A405B9" w:rsidP="001360FA">
      <w:pPr>
        <w:pStyle w:val="ListParagraph"/>
        <w:numPr>
          <w:ilvl w:val="0"/>
          <w:numId w:val="4"/>
        </w:numPr>
        <w:spacing w:after="0"/>
        <w:rPr>
          <w:sz w:val="24"/>
          <w:szCs w:val="24"/>
        </w:rPr>
      </w:pPr>
      <w:r>
        <w:rPr>
          <w:sz w:val="24"/>
          <w:szCs w:val="24"/>
        </w:rPr>
        <w:t>Bracing or splinting</w:t>
      </w:r>
      <w:r w:rsidR="002A0E95">
        <w:rPr>
          <w:sz w:val="24"/>
          <w:szCs w:val="24"/>
        </w:rPr>
        <w:t xml:space="preserve"> – wearing a brace or splint while sleeping </w:t>
      </w:r>
      <w:r>
        <w:rPr>
          <w:sz w:val="24"/>
          <w:szCs w:val="24"/>
        </w:rPr>
        <w:t>can help keep the wrist in a neutral position. This prevents worsening of symptoms at night. Splints can also be worn during activities that aggravate the symptoms.</w:t>
      </w:r>
    </w:p>
    <w:p w:rsidR="00A405B9" w:rsidRDefault="00A405B9" w:rsidP="00A405B9">
      <w:pPr>
        <w:pStyle w:val="ListParagraph"/>
        <w:numPr>
          <w:ilvl w:val="0"/>
          <w:numId w:val="4"/>
        </w:numPr>
        <w:spacing w:after="0"/>
        <w:rPr>
          <w:sz w:val="24"/>
          <w:szCs w:val="24"/>
        </w:rPr>
      </w:pPr>
      <w:r>
        <w:rPr>
          <w:sz w:val="24"/>
          <w:szCs w:val="24"/>
        </w:rPr>
        <w:t xml:space="preserve">Activity changes – changing patterns of hand use to avoid positions that aggravate the symptoms. Modifying problematic positions would be beneficial in slowing or stopping progression of the condition. </w:t>
      </w:r>
    </w:p>
    <w:p w:rsidR="002A0E95" w:rsidRDefault="002A0E95" w:rsidP="00A405B9">
      <w:pPr>
        <w:pStyle w:val="ListParagraph"/>
        <w:numPr>
          <w:ilvl w:val="0"/>
          <w:numId w:val="4"/>
        </w:numPr>
        <w:spacing w:after="0"/>
        <w:rPr>
          <w:sz w:val="24"/>
          <w:szCs w:val="24"/>
        </w:rPr>
      </w:pPr>
      <w:r>
        <w:rPr>
          <w:sz w:val="24"/>
          <w:szCs w:val="24"/>
        </w:rPr>
        <w:t xml:space="preserve">Physical therapy </w:t>
      </w:r>
    </w:p>
    <w:p w:rsidR="002A0E95" w:rsidRDefault="002A0E95" w:rsidP="002A0E95">
      <w:pPr>
        <w:pStyle w:val="ListParagraph"/>
        <w:numPr>
          <w:ilvl w:val="0"/>
          <w:numId w:val="41"/>
        </w:numPr>
        <w:spacing w:after="0"/>
        <w:rPr>
          <w:sz w:val="24"/>
          <w:szCs w:val="24"/>
        </w:rPr>
      </w:pPr>
      <w:r>
        <w:rPr>
          <w:sz w:val="24"/>
          <w:szCs w:val="24"/>
        </w:rPr>
        <w:t xml:space="preserve">Strengthening exercises for the muscles in the hand, fingers, and forearm. </w:t>
      </w:r>
    </w:p>
    <w:p w:rsidR="002A0E95" w:rsidRDefault="002A0E95" w:rsidP="002A0E95">
      <w:pPr>
        <w:pStyle w:val="ListParagraph"/>
        <w:numPr>
          <w:ilvl w:val="0"/>
          <w:numId w:val="41"/>
        </w:numPr>
        <w:spacing w:after="0"/>
        <w:rPr>
          <w:sz w:val="24"/>
          <w:szCs w:val="24"/>
        </w:rPr>
      </w:pPr>
      <w:r>
        <w:rPr>
          <w:sz w:val="24"/>
          <w:szCs w:val="24"/>
        </w:rPr>
        <w:t>Stretching exercises to improve flexibility of the wrist, hand, and fingers (flexors)</w:t>
      </w:r>
    </w:p>
    <w:p w:rsidR="002A0E95" w:rsidRDefault="002A0E95" w:rsidP="002A0E95">
      <w:pPr>
        <w:pStyle w:val="ListParagraph"/>
        <w:numPr>
          <w:ilvl w:val="0"/>
          <w:numId w:val="41"/>
        </w:numPr>
        <w:spacing w:after="0"/>
        <w:rPr>
          <w:sz w:val="24"/>
          <w:szCs w:val="24"/>
        </w:rPr>
      </w:pPr>
      <w:r>
        <w:rPr>
          <w:sz w:val="24"/>
          <w:szCs w:val="24"/>
        </w:rPr>
        <w:t xml:space="preserve">Median nerve guides to promote correct movement of the nerve through the carpel tunnel and to prevent adhesions from forming. </w:t>
      </w:r>
    </w:p>
    <w:p w:rsidR="002A0E95" w:rsidRPr="002A0E95" w:rsidRDefault="002A0E95" w:rsidP="002A0E95">
      <w:pPr>
        <w:pStyle w:val="ListParagraph"/>
        <w:numPr>
          <w:ilvl w:val="0"/>
          <w:numId w:val="41"/>
        </w:numPr>
        <w:spacing w:after="0"/>
        <w:rPr>
          <w:sz w:val="24"/>
          <w:szCs w:val="24"/>
        </w:rPr>
      </w:pPr>
      <w:r>
        <w:rPr>
          <w:sz w:val="24"/>
          <w:szCs w:val="24"/>
        </w:rPr>
        <w:t xml:space="preserve">Heat and cold </w:t>
      </w:r>
      <w:r w:rsidR="00D120CD">
        <w:rPr>
          <w:sz w:val="24"/>
          <w:szCs w:val="24"/>
        </w:rPr>
        <w:t xml:space="preserve">application </w:t>
      </w:r>
    </w:p>
    <w:p w:rsidR="00A405B9" w:rsidRDefault="00A405B9" w:rsidP="00A405B9">
      <w:pPr>
        <w:pStyle w:val="ListParagraph"/>
        <w:numPr>
          <w:ilvl w:val="0"/>
          <w:numId w:val="4"/>
        </w:numPr>
        <w:spacing w:after="0"/>
        <w:rPr>
          <w:sz w:val="24"/>
          <w:szCs w:val="24"/>
        </w:rPr>
      </w:pPr>
      <w:r>
        <w:rPr>
          <w:sz w:val="24"/>
          <w:szCs w:val="24"/>
        </w:rPr>
        <w:t xml:space="preserve">Medications or NSAIDS </w:t>
      </w:r>
    </w:p>
    <w:p w:rsidR="00A405B9" w:rsidRDefault="00A405B9" w:rsidP="00A405B9">
      <w:pPr>
        <w:pStyle w:val="ListParagraph"/>
        <w:numPr>
          <w:ilvl w:val="0"/>
          <w:numId w:val="4"/>
        </w:numPr>
        <w:spacing w:after="0"/>
        <w:rPr>
          <w:sz w:val="24"/>
          <w:szCs w:val="24"/>
        </w:rPr>
      </w:pPr>
      <w:r>
        <w:rPr>
          <w:sz w:val="24"/>
          <w:szCs w:val="24"/>
        </w:rPr>
        <w:t>Surgery – only considered if cannot find symptom relief with non-surgical techniques</w:t>
      </w:r>
    </w:p>
    <w:p w:rsidR="00A405B9" w:rsidRDefault="00A405B9" w:rsidP="00A405B9">
      <w:pPr>
        <w:spacing w:after="0"/>
        <w:rPr>
          <w:sz w:val="24"/>
          <w:szCs w:val="24"/>
        </w:rPr>
      </w:pPr>
    </w:p>
    <w:p w:rsidR="00A405B9" w:rsidRDefault="00A405B9" w:rsidP="00A405B9">
      <w:pPr>
        <w:spacing w:after="0"/>
        <w:rPr>
          <w:sz w:val="24"/>
          <w:szCs w:val="24"/>
        </w:rPr>
      </w:pPr>
      <w:r>
        <w:rPr>
          <w:sz w:val="24"/>
          <w:szCs w:val="24"/>
        </w:rPr>
        <w:t>Helpful Sources:</w:t>
      </w:r>
    </w:p>
    <w:p w:rsidR="00A405B9" w:rsidRDefault="00A405B9" w:rsidP="00A405B9">
      <w:pPr>
        <w:pStyle w:val="ListParagraph"/>
        <w:numPr>
          <w:ilvl w:val="0"/>
          <w:numId w:val="11"/>
        </w:numPr>
        <w:spacing w:after="0"/>
        <w:rPr>
          <w:sz w:val="24"/>
          <w:szCs w:val="24"/>
        </w:rPr>
      </w:pPr>
      <w:r>
        <w:rPr>
          <w:sz w:val="24"/>
          <w:szCs w:val="24"/>
        </w:rPr>
        <w:t xml:space="preserve">American Academy of Orthopedic Surgeons at </w:t>
      </w:r>
      <w:hyperlink r:id="rId27" w:history="1">
        <w:r w:rsidRPr="000839E7">
          <w:rPr>
            <w:rStyle w:val="Hyperlink"/>
            <w:sz w:val="24"/>
            <w:szCs w:val="24"/>
          </w:rPr>
          <w:t>www.orthoinfo.aaos.org</w:t>
        </w:r>
      </w:hyperlink>
      <w:r>
        <w:rPr>
          <w:sz w:val="24"/>
          <w:szCs w:val="24"/>
        </w:rPr>
        <w:t xml:space="preserve"> </w:t>
      </w:r>
    </w:p>
    <w:p w:rsidR="00A405B9" w:rsidRDefault="00A405B9" w:rsidP="00A405B9">
      <w:pPr>
        <w:pStyle w:val="ListParagraph"/>
        <w:numPr>
          <w:ilvl w:val="0"/>
          <w:numId w:val="11"/>
        </w:numPr>
        <w:spacing w:after="0"/>
        <w:rPr>
          <w:sz w:val="24"/>
          <w:szCs w:val="24"/>
        </w:rPr>
      </w:pPr>
      <w:proofErr w:type="spellStart"/>
      <w:r>
        <w:rPr>
          <w:sz w:val="24"/>
          <w:szCs w:val="24"/>
        </w:rPr>
        <w:lastRenderedPageBreak/>
        <w:t>Carsley</w:t>
      </w:r>
      <w:proofErr w:type="spellEnd"/>
      <w:r>
        <w:rPr>
          <w:sz w:val="24"/>
          <w:szCs w:val="24"/>
        </w:rPr>
        <w:t xml:space="preserve"> C. Musicians and musculoskeletal injuries. </w:t>
      </w:r>
      <w:hyperlink r:id="rId28" w:history="1">
        <w:r w:rsidRPr="000839E7">
          <w:rPr>
            <w:rStyle w:val="Hyperlink"/>
            <w:sz w:val="24"/>
            <w:szCs w:val="24"/>
          </w:rPr>
          <w:t>http://www.mcgill.ca/music/sites/mcgill.ca.music/files/Musicians_and_Musculoskeletal_injuries.pdf</w:t>
        </w:r>
      </w:hyperlink>
      <w:r>
        <w:rPr>
          <w:sz w:val="24"/>
          <w:szCs w:val="24"/>
        </w:rPr>
        <w:t>.</w:t>
      </w:r>
    </w:p>
    <w:p w:rsidR="00A405B9" w:rsidRDefault="00A405B9" w:rsidP="00A405B9">
      <w:pPr>
        <w:pStyle w:val="ListParagraph"/>
        <w:spacing w:after="0"/>
        <w:ind w:left="1440"/>
        <w:rPr>
          <w:sz w:val="24"/>
          <w:szCs w:val="24"/>
        </w:rPr>
      </w:pPr>
    </w:p>
    <w:p w:rsidR="001360FA" w:rsidRDefault="001360FA" w:rsidP="001360FA">
      <w:pPr>
        <w:spacing w:after="0"/>
        <w:rPr>
          <w:b/>
          <w:sz w:val="32"/>
          <w:szCs w:val="32"/>
        </w:rPr>
      </w:pPr>
    </w:p>
    <w:p w:rsidR="00DD2D7C" w:rsidRDefault="00DD2D7C" w:rsidP="001360FA">
      <w:pPr>
        <w:spacing w:after="0"/>
        <w:rPr>
          <w:sz w:val="32"/>
          <w:szCs w:val="32"/>
        </w:rPr>
      </w:pPr>
      <w:r>
        <w:rPr>
          <w:b/>
          <w:sz w:val="32"/>
          <w:szCs w:val="32"/>
          <w:u w:val="single"/>
        </w:rPr>
        <w:t xml:space="preserve">Ulnar Nerve Entrapment </w:t>
      </w:r>
    </w:p>
    <w:p w:rsidR="00DD2D7C" w:rsidRDefault="00DD2D7C" w:rsidP="001360FA">
      <w:pPr>
        <w:spacing w:after="0"/>
        <w:rPr>
          <w:sz w:val="32"/>
          <w:szCs w:val="32"/>
        </w:rPr>
      </w:pPr>
    </w:p>
    <w:p w:rsidR="00DD2D7C" w:rsidRDefault="00DD2D7C" w:rsidP="001360FA">
      <w:pPr>
        <w:spacing w:after="0"/>
        <w:rPr>
          <w:b/>
          <w:sz w:val="24"/>
          <w:szCs w:val="24"/>
        </w:rPr>
      </w:pPr>
      <w:r>
        <w:rPr>
          <w:b/>
          <w:sz w:val="24"/>
          <w:szCs w:val="24"/>
        </w:rPr>
        <w:t>What is it?</w:t>
      </w:r>
    </w:p>
    <w:p w:rsidR="00DD2D7C" w:rsidRPr="00DD2D7C" w:rsidRDefault="00DD2D7C" w:rsidP="00DD2D7C">
      <w:pPr>
        <w:pStyle w:val="ListParagraph"/>
        <w:numPr>
          <w:ilvl w:val="0"/>
          <w:numId w:val="12"/>
        </w:numPr>
        <w:spacing w:after="0"/>
        <w:rPr>
          <w:sz w:val="24"/>
          <w:szCs w:val="24"/>
        </w:rPr>
      </w:pPr>
      <w:r>
        <w:rPr>
          <w:sz w:val="24"/>
          <w:szCs w:val="24"/>
        </w:rPr>
        <w:t xml:space="preserve">Ulnar nerve entrapment is a painful disorder of the </w:t>
      </w:r>
      <w:r w:rsidR="00A57900">
        <w:rPr>
          <w:sz w:val="24"/>
          <w:szCs w:val="24"/>
        </w:rPr>
        <w:t>arm and hand caused by compression of the ulnar nerve in the arm. Typically, the ulnar nerve travels from the neck down to the pinky side of the arm and into the wrist and hand. It provides sensation to the pinky side of the wrist and hand as well as to the 4</w:t>
      </w:r>
      <w:r w:rsidR="00A57900" w:rsidRPr="00A57900">
        <w:rPr>
          <w:sz w:val="24"/>
          <w:szCs w:val="24"/>
          <w:vertAlign w:val="superscript"/>
        </w:rPr>
        <w:t>th</w:t>
      </w:r>
      <w:r w:rsidR="00A57900">
        <w:rPr>
          <w:sz w:val="24"/>
          <w:szCs w:val="24"/>
        </w:rPr>
        <w:t xml:space="preserve"> and 5</w:t>
      </w:r>
      <w:r w:rsidR="00A57900" w:rsidRPr="00A57900">
        <w:rPr>
          <w:sz w:val="24"/>
          <w:szCs w:val="24"/>
          <w:vertAlign w:val="superscript"/>
        </w:rPr>
        <w:t>th</w:t>
      </w:r>
      <w:r w:rsidR="00A57900">
        <w:rPr>
          <w:sz w:val="24"/>
          <w:szCs w:val="24"/>
        </w:rPr>
        <w:t xml:space="preserve"> digits. </w:t>
      </w:r>
    </w:p>
    <w:p w:rsidR="00DD2D7C" w:rsidRDefault="00DD2D7C" w:rsidP="001360FA">
      <w:pPr>
        <w:spacing w:after="0"/>
        <w:rPr>
          <w:b/>
          <w:sz w:val="24"/>
          <w:szCs w:val="24"/>
        </w:rPr>
      </w:pPr>
    </w:p>
    <w:p w:rsidR="00DD2D7C" w:rsidRDefault="0013690E" w:rsidP="001360FA">
      <w:pPr>
        <w:spacing w:after="0"/>
        <w:rPr>
          <w:b/>
          <w:sz w:val="24"/>
          <w:szCs w:val="24"/>
        </w:rPr>
      </w:pPr>
      <w:r>
        <w:rPr>
          <w:rFonts w:ascii="Arial" w:hAnsi="Arial" w:cs="Arial"/>
          <w:noProof/>
          <w:sz w:val="18"/>
          <w:szCs w:val="18"/>
        </w:rPr>
        <w:drawing>
          <wp:anchor distT="0" distB="0" distL="114300" distR="114300" simplePos="0" relativeHeight="251682816" behindDoc="0" locked="0" layoutInCell="1" allowOverlap="1" wp14:anchorId="4B8E92DD" wp14:editId="37A500DA">
            <wp:simplePos x="0" y="0"/>
            <wp:positionH relativeFrom="margin">
              <wp:posOffset>4366260</wp:posOffset>
            </wp:positionH>
            <wp:positionV relativeFrom="margin">
              <wp:posOffset>3066415</wp:posOffset>
            </wp:positionV>
            <wp:extent cx="1770380" cy="1800225"/>
            <wp:effectExtent l="0" t="0" r="1270" b="9525"/>
            <wp:wrapSquare wrapText="bothSides"/>
            <wp:docPr id="29" name="Picture 29" descr="http://orthoinfo.aaos.org/../figures/A00025F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orthoinfo.aaos.org/../figures/A00025F01.jp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770380" cy="1800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D2D7C">
        <w:rPr>
          <w:b/>
          <w:sz w:val="24"/>
          <w:szCs w:val="24"/>
        </w:rPr>
        <w:t>Causes of ulnar nerve entrapment</w:t>
      </w:r>
    </w:p>
    <w:p w:rsidR="00A57900" w:rsidRDefault="00A57900" w:rsidP="00A57900">
      <w:pPr>
        <w:pStyle w:val="ListParagraph"/>
        <w:numPr>
          <w:ilvl w:val="0"/>
          <w:numId w:val="12"/>
        </w:numPr>
        <w:spacing w:after="0"/>
        <w:rPr>
          <w:sz w:val="24"/>
          <w:szCs w:val="24"/>
        </w:rPr>
      </w:pPr>
      <w:r>
        <w:rPr>
          <w:sz w:val="24"/>
          <w:szCs w:val="24"/>
        </w:rPr>
        <w:t xml:space="preserve">Compression of the ulnar nerve is the primary cause of ulnar nerve entrapment in relation to the wrist. </w:t>
      </w:r>
    </w:p>
    <w:p w:rsidR="00A57900" w:rsidRDefault="00A57900" w:rsidP="00A57900">
      <w:pPr>
        <w:pStyle w:val="ListParagraph"/>
        <w:numPr>
          <w:ilvl w:val="0"/>
          <w:numId w:val="12"/>
        </w:numPr>
        <w:spacing w:after="0"/>
        <w:rPr>
          <w:sz w:val="24"/>
          <w:szCs w:val="24"/>
        </w:rPr>
      </w:pPr>
      <w:r>
        <w:rPr>
          <w:sz w:val="24"/>
          <w:szCs w:val="24"/>
        </w:rPr>
        <w:t>A ganglion, which is a benign soft tissue tumor, commonly originates in the wrist joint. This leads to increas</w:t>
      </w:r>
      <w:r w:rsidR="00915DEB">
        <w:rPr>
          <w:sz w:val="24"/>
          <w:szCs w:val="24"/>
        </w:rPr>
        <w:t>ed pressure on the ulnar nerve, leading to entrapment.</w:t>
      </w:r>
    </w:p>
    <w:p w:rsidR="00915DEB" w:rsidRDefault="00915DEB" w:rsidP="00A57900">
      <w:pPr>
        <w:pStyle w:val="ListParagraph"/>
        <w:numPr>
          <w:ilvl w:val="0"/>
          <w:numId w:val="12"/>
        </w:numPr>
        <w:spacing w:after="0"/>
        <w:rPr>
          <w:sz w:val="24"/>
          <w:szCs w:val="24"/>
        </w:rPr>
      </w:pPr>
      <w:r>
        <w:rPr>
          <w:sz w:val="24"/>
          <w:szCs w:val="24"/>
        </w:rPr>
        <w:t xml:space="preserve">Other frequent causes include repetitive trauma/pressure to the area as well as direct injury to the nerve. </w:t>
      </w:r>
    </w:p>
    <w:p w:rsidR="00915DEB" w:rsidRPr="00A57900" w:rsidRDefault="00915DEB" w:rsidP="00A57900">
      <w:pPr>
        <w:pStyle w:val="ListParagraph"/>
        <w:numPr>
          <w:ilvl w:val="0"/>
          <w:numId w:val="12"/>
        </w:numPr>
        <w:spacing w:after="0"/>
        <w:rPr>
          <w:sz w:val="24"/>
          <w:szCs w:val="24"/>
        </w:rPr>
      </w:pPr>
      <w:r>
        <w:rPr>
          <w:sz w:val="24"/>
          <w:szCs w:val="24"/>
        </w:rPr>
        <w:t>The habits of musicians, including repetitive movement and awkward postures, predispose these individuals to wrist ganglions. This leads to symptoms associated with ulnar nerve entrapment</w:t>
      </w:r>
      <w:r w:rsidR="00FE7CBD">
        <w:rPr>
          <w:sz w:val="24"/>
          <w:szCs w:val="24"/>
        </w:rPr>
        <w:t xml:space="preserve"> due to imbalanced playing</w:t>
      </w:r>
      <w:r>
        <w:rPr>
          <w:sz w:val="24"/>
          <w:szCs w:val="24"/>
        </w:rPr>
        <w:t xml:space="preserve">. </w:t>
      </w:r>
    </w:p>
    <w:p w:rsidR="00DD2D7C" w:rsidRDefault="00DD2D7C" w:rsidP="001360FA">
      <w:pPr>
        <w:spacing w:after="0"/>
        <w:rPr>
          <w:b/>
          <w:sz w:val="24"/>
          <w:szCs w:val="24"/>
        </w:rPr>
      </w:pPr>
    </w:p>
    <w:p w:rsidR="00D120CD" w:rsidRDefault="00D120CD" w:rsidP="001360FA">
      <w:pPr>
        <w:spacing w:after="0"/>
        <w:rPr>
          <w:b/>
          <w:sz w:val="24"/>
          <w:szCs w:val="24"/>
        </w:rPr>
      </w:pPr>
    </w:p>
    <w:p w:rsidR="00915DEB" w:rsidRDefault="00DD2D7C" w:rsidP="001360FA">
      <w:pPr>
        <w:spacing w:after="0"/>
        <w:rPr>
          <w:b/>
          <w:sz w:val="24"/>
          <w:szCs w:val="24"/>
        </w:rPr>
      </w:pPr>
      <w:r>
        <w:rPr>
          <w:b/>
          <w:sz w:val="24"/>
          <w:szCs w:val="24"/>
        </w:rPr>
        <w:t>Common signs and symptoms</w:t>
      </w:r>
      <w:r w:rsidR="00915DEB">
        <w:rPr>
          <w:b/>
          <w:sz w:val="24"/>
          <w:szCs w:val="24"/>
        </w:rPr>
        <w:t>:</w:t>
      </w:r>
      <w:r w:rsidR="00FE7CBD">
        <w:rPr>
          <w:b/>
          <w:sz w:val="24"/>
          <w:szCs w:val="24"/>
        </w:rPr>
        <w:tab/>
      </w:r>
    </w:p>
    <w:p w:rsidR="00915DEB" w:rsidRDefault="00915DEB" w:rsidP="00915DEB">
      <w:pPr>
        <w:pStyle w:val="ListParagraph"/>
        <w:numPr>
          <w:ilvl w:val="0"/>
          <w:numId w:val="13"/>
        </w:numPr>
        <w:spacing w:after="0"/>
        <w:rPr>
          <w:sz w:val="24"/>
          <w:szCs w:val="24"/>
        </w:rPr>
      </w:pPr>
      <w:r>
        <w:rPr>
          <w:sz w:val="24"/>
          <w:szCs w:val="24"/>
        </w:rPr>
        <w:t>Abnormal sensations, such as numbness and tingling, in the 4</w:t>
      </w:r>
      <w:r w:rsidRPr="00915DEB">
        <w:rPr>
          <w:sz w:val="24"/>
          <w:szCs w:val="24"/>
          <w:vertAlign w:val="superscript"/>
        </w:rPr>
        <w:t>th</w:t>
      </w:r>
      <w:r>
        <w:rPr>
          <w:sz w:val="24"/>
          <w:szCs w:val="24"/>
        </w:rPr>
        <w:t xml:space="preserve"> and 5</w:t>
      </w:r>
      <w:r w:rsidRPr="00915DEB">
        <w:rPr>
          <w:sz w:val="24"/>
          <w:szCs w:val="24"/>
          <w:vertAlign w:val="superscript"/>
        </w:rPr>
        <w:t>th</w:t>
      </w:r>
      <w:r>
        <w:rPr>
          <w:sz w:val="24"/>
          <w:szCs w:val="24"/>
        </w:rPr>
        <w:t xml:space="preserve"> digits </w:t>
      </w:r>
    </w:p>
    <w:p w:rsidR="00915DEB" w:rsidRDefault="00915DEB" w:rsidP="00915DEB">
      <w:pPr>
        <w:pStyle w:val="ListParagraph"/>
        <w:numPr>
          <w:ilvl w:val="0"/>
          <w:numId w:val="13"/>
        </w:numPr>
        <w:spacing w:after="0"/>
        <w:rPr>
          <w:sz w:val="24"/>
          <w:szCs w:val="24"/>
        </w:rPr>
      </w:pPr>
      <w:r>
        <w:rPr>
          <w:sz w:val="24"/>
          <w:szCs w:val="24"/>
        </w:rPr>
        <w:t>Pain in 4</w:t>
      </w:r>
      <w:r w:rsidRPr="00915DEB">
        <w:rPr>
          <w:sz w:val="24"/>
          <w:szCs w:val="24"/>
          <w:vertAlign w:val="superscript"/>
        </w:rPr>
        <w:t>th</w:t>
      </w:r>
      <w:r>
        <w:rPr>
          <w:sz w:val="24"/>
          <w:szCs w:val="24"/>
        </w:rPr>
        <w:t xml:space="preserve"> and 5</w:t>
      </w:r>
      <w:r w:rsidRPr="00915DEB">
        <w:rPr>
          <w:sz w:val="24"/>
          <w:szCs w:val="24"/>
          <w:vertAlign w:val="superscript"/>
        </w:rPr>
        <w:t>th</w:t>
      </w:r>
      <w:r>
        <w:rPr>
          <w:sz w:val="24"/>
          <w:szCs w:val="24"/>
        </w:rPr>
        <w:t xml:space="preserve"> digits </w:t>
      </w:r>
    </w:p>
    <w:p w:rsidR="00915DEB" w:rsidRDefault="00915DEB" w:rsidP="00915DEB">
      <w:pPr>
        <w:pStyle w:val="ListParagraph"/>
        <w:numPr>
          <w:ilvl w:val="0"/>
          <w:numId w:val="13"/>
        </w:numPr>
        <w:spacing w:after="0"/>
        <w:rPr>
          <w:sz w:val="24"/>
          <w:szCs w:val="24"/>
        </w:rPr>
      </w:pPr>
      <w:r>
        <w:rPr>
          <w:sz w:val="24"/>
          <w:szCs w:val="24"/>
        </w:rPr>
        <w:t xml:space="preserve">Weakness and loss of coordination of fingers </w:t>
      </w:r>
    </w:p>
    <w:p w:rsidR="00915DEB" w:rsidRDefault="00915DEB" w:rsidP="00915DEB">
      <w:pPr>
        <w:pStyle w:val="ListParagraph"/>
        <w:numPr>
          <w:ilvl w:val="0"/>
          <w:numId w:val="13"/>
        </w:numPr>
        <w:spacing w:after="0"/>
        <w:rPr>
          <w:sz w:val="24"/>
          <w:szCs w:val="24"/>
        </w:rPr>
      </w:pPr>
      <w:r>
        <w:rPr>
          <w:sz w:val="24"/>
          <w:szCs w:val="24"/>
        </w:rPr>
        <w:t xml:space="preserve">Difficulty holding objects and opening jars </w:t>
      </w:r>
    </w:p>
    <w:p w:rsidR="00D120CD" w:rsidRPr="00D120CD" w:rsidRDefault="00D120CD" w:rsidP="00D120CD">
      <w:pPr>
        <w:spacing w:after="0"/>
        <w:rPr>
          <w:sz w:val="24"/>
          <w:szCs w:val="24"/>
        </w:rPr>
      </w:pPr>
      <w:r>
        <w:rPr>
          <w:sz w:val="24"/>
          <w:szCs w:val="24"/>
        </w:rPr>
        <w:t xml:space="preserve">**Presentation of this condition can often be mistaken for </w:t>
      </w:r>
      <w:proofErr w:type="spellStart"/>
      <w:r>
        <w:rPr>
          <w:sz w:val="24"/>
          <w:szCs w:val="24"/>
        </w:rPr>
        <w:t>cubital</w:t>
      </w:r>
      <w:proofErr w:type="spellEnd"/>
      <w:r>
        <w:rPr>
          <w:sz w:val="24"/>
          <w:szCs w:val="24"/>
        </w:rPr>
        <w:t xml:space="preserve"> tunnel syndrome. Refer to </w:t>
      </w:r>
      <w:proofErr w:type="spellStart"/>
      <w:r>
        <w:rPr>
          <w:sz w:val="24"/>
          <w:szCs w:val="24"/>
        </w:rPr>
        <w:t>cubital</w:t>
      </w:r>
      <w:proofErr w:type="spellEnd"/>
      <w:r>
        <w:rPr>
          <w:sz w:val="24"/>
          <w:szCs w:val="24"/>
        </w:rPr>
        <w:t xml:space="preserve"> tunnel syndrome under elbow conditions later in this handout for more information. </w:t>
      </w:r>
    </w:p>
    <w:p w:rsidR="00DD2D7C" w:rsidRDefault="00DD2D7C" w:rsidP="001360FA">
      <w:pPr>
        <w:spacing w:after="0"/>
        <w:rPr>
          <w:b/>
          <w:sz w:val="24"/>
          <w:szCs w:val="24"/>
        </w:rPr>
      </w:pPr>
    </w:p>
    <w:p w:rsidR="00DD2D7C" w:rsidRPr="00DD2D7C" w:rsidRDefault="00DD2D7C" w:rsidP="001360FA">
      <w:pPr>
        <w:spacing w:after="0"/>
        <w:rPr>
          <w:b/>
          <w:sz w:val="24"/>
          <w:szCs w:val="24"/>
        </w:rPr>
      </w:pPr>
      <w:r>
        <w:rPr>
          <w:b/>
          <w:sz w:val="24"/>
          <w:szCs w:val="24"/>
        </w:rPr>
        <w:t>Manag</w:t>
      </w:r>
      <w:r w:rsidR="00A57900">
        <w:rPr>
          <w:b/>
          <w:sz w:val="24"/>
          <w:szCs w:val="24"/>
        </w:rPr>
        <w:t>e</w:t>
      </w:r>
      <w:r>
        <w:rPr>
          <w:b/>
          <w:sz w:val="24"/>
          <w:szCs w:val="24"/>
        </w:rPr>
        <w:t>ment</w:t>
      </w:r>
    </w:p>
    <w:p w:rsidR="001E5A81" w:rsidRDefault="00915DEB" w:rsidP="00915DEB">
      <w:pPr>
        <w:pStyle w:val="ListParagraph"/>
        <w:numPr>
          <w:ilvl w:val="0"/>
          <w:numId w:val="16"/>
        </w:numPr>
        <w:spacing w:after="0"/>
        <w:rPr>
          <w:sz w:val="24"/>
          <w:szCs w:val="24"/>
        </w:rPr>
      </w:pPr>
      <w:r>
        <w:rPr>
          <w:sz w:val="24"/>
          <w:szCs w:val="24"/>
        </w:rPr>
        <w:t xml:space="preserve">Alteration of abnormal and awkward postures which allow for decrease stress on the nerve. </w:t>
      </w:r>
    </w:p>
    <w:p w:rsidR="00915DEB" w:rsidRDefault="00915DEB" w:rsidP="00915DEB">
      <w:pPr>
        <w:pStyle w:val="ListParagraph"/>
        <w:numPr>
          <w:ilvl w:val="0"/>
          <w:numId w:val="16"/>
        </w:numPr>
        <w:spacing w:after="0"/>
        <w:rPr>
          <w:sz w:val="24"/>
          <w:szCs w:val="24"/>
        </w:rPr>
      </w:pPr>
      <w:r>
        <w:rPr>
          <w:sz w:val="24"/>
          <w:szCs w:val="24"/>
        </w:rPr>
        <w:lastRenderedPageBreak/>
        <w:t>Decreasing degree of repetitiv</w:t>
      </w:r>
      <w:r w:rsidR="00FE7CBD">
        <w:rPr>
          <w:sz w:val="24"/>
          <w:szCs w:val="24"/>
        </w:rPr>
        <w:t xml:space="preserve">e motions while playing instrument </w:t>
      </w:r>
      <w:r>
        <w:rPr>
          <w:sz w:val="24"/>
          <w:szCs w:val="24"/>
        </w:rPr>
        <w:t xml:space="preserve"> </w:t>
      </w:r>
    </w:p>
    <w:p w:rsidR="00915DEB" w:rsidRDefault="00915DEB" w:rsidP="00915DEB">
      <w:pPr>
        <w:pStyle w:val="ListParagraph"/>
        <w:numPr>
          <w:ilvl w:val="0"/>
          <w:numId w:val="16"/>
        </w:numPr>
        <w:spacing w:after="0"/>
        <w:rPr>
          <w:sz w:val="24"/>
          <w:szCs w:val="24"/>
        </w:rPr>
      </w:pPr>
      <w:r>
        <w:rPr>
          <w:sz w:val="24"/>
          <w:szCs w:val="24"/>
        </w:rPr>
        <w:t xml:space="preserve">Splinting (only provides short term relief)  </w:t>
      </w:r>
    </w:p>
    <w:p w:rsidR="00D120CD" w:rsidRDefault="00D120CD" w:rsidP="00915DEB">
      <w:pPr>
        <w:pStyle w:val="ListParagraph"/>
        <w:numPr>
          <w:ilvl w:val="0"/>
          <w:numId w:val="16"/>
        </w:numPr>
        <w:spacing w:after="0"/>
        <w:rPr>
          <w:sz w:val="24"/>
          <w:szCs w:val="24"/>
        </w:rPr>
      </w:pPr>
      <w:r>
        <w:rPr>
          <w:sz w:val="24"/>
          <w:szCs w:val="24"/>
        </w:rPr>
        <w:t xml:space="preserve">Physical therapy </w:t>
      </w:r>
    </w:p>
    <w:p w:rsidR="00D120CD" w:rsidRDefault="00D120CD" w:rsidP="00D120CD">
      <w:pPr>
        <w:pStyle w:val="ListParagraph"/>
        <w:numPr>
          <w:ilvl w:val="0"/>
          <w:numId w:val="43"/>
        </w:numPr>
        <w:spacing w:after="0"/>
        <w:rPr>
          <w:sz w:val="24"/>
          <w:szCs w:val="24"/>
        </w:rPr>
      </w:pPr>
      <w:r>
        <w:rPr>
          <w:sz w:val="24"/>
          <w:szCs w:val="24"/>
        </w:rPr>
        <w:t xml:space="preserve">Strengthening exercises of the elbows, wrists and hands </w:t>
      </w:r>
    </w:p>
    <w:p w:rsidR="00D120CD" w:rsidRPr="00D120CD" w:rsidRDefault="00D120CD" w:rsidP="00D120CD">
      <w:pPr>
        <w:pStyle w:val="ListParagraph"/>
        <w:numPr>
          <w:ilvl w:val="0"/>
          <w:numId w:val="43"/>
        </w:numPr>
        <w:spacing w:after="0"/>
        <w:rPr>
          <w:sz w:val="24"/>
          <w:szCs w:val="24"/>
        </w:rPr>
      </w:pPr>
      <w:r>
        <w:rPr>
          <w:sz w:val="24"/>
          <w:szCs w:val="24"/>
        </w:rPr>
        <w:t xml:space="preserve">Ulnar nerve glides to promote appropriate movement of the nerve through the wrist. </w:t>
      </w:r>
    </w:p>
    <w:p w:rsidR="00915DEB" w:rsidRDefault="00915DEB" w:rsidP="00915DEB">
      <w:pPr>
        <w:pStyle w:val="ListParagraph"/>
        <w:numPr>
          <w:ilvl w:val="0"/>
          <w:numId w:val="16"/>
        </w:numPr>
        <w:spacing w:after="0"/>
        <w:rPr>
          <w:sz w:val="24"/>
          <w:szCs w:val="24"/>
        </w:rPr>
      </w:pPr>
      <w:r>
        <w:rPr>
          <w:sz w:val="24"/>
          <w:szCs w:val="24"/>
        </w:rPr>
        <w:t>NSAID</w:t>
      </w:r>
      <w:r w:rsidR="00FE7CBD">
        <w:rPr>
          <w:sz w:val="24"/>
          <w:szCs w:val="24"/>
        </w:rPr>
        <w:t>s</w:t>
      </w:r>
      <w:r>
        <w:rPr>
          <w:sz w:val="24"/>
          <w:szCs w:val="24"/>
        </w:rPr>
        <w:t xml:space="preserve"> for inflammation control </w:t>
      </w:r>
    </w:p>
    <w:p w:rsidR="00FE7CBD" w:rsidRPr="00915DEB" w:rsidRDefault="00FE7CBD" w:rsidP="00915DEB">
      <w:pPr>
        <w:pStyle w:val="ListParagraph"/>
        <w:numPr>
          <w:ilvl w:val="0"/>
          <w:numId w:val="16"/>
        </w:numPr>
        <w:spacing w:after="0"/>
        <w:rPr>
          <w:sz w:val="24"/>
          <w:szCs w:val="24"/>
        </w:rPr>
      </w:pPr>
      <w:r>
        <w:rPr>
          <w:sz w:val="24"/>
          <w:szCs w:val="24"/>
        </w:rPr>
        <w:t xml:space="preserve">Surgery or other medical procedures to decrease number or size of wrist ganglions. </w:t>
      </w:r>
    </w:p>
    <w:p w:rsidR="001E5A81" w:rsidRDefault="001E5A81" w:rsidP="001E5A81">
      <w:pPr>
        <w:spacing w:after="0"/>
        <w:rPr>
          <w:sz w:val="24"/>
          <w:szCs w:val="24"/>
        </w:rPr>
      </w:pPr>
    </w:p>
    <w:p w:rsidR="00FE7CBD" w:rsidRDefault="00FE7CBD" w:rsidP="001E5A81">
      <w:pPr>
        <w:spacing w:after="0"/>
        <w:rPr>
          <w:sz w:val="24"/>
          <w:szCs w:val="24"/>
        </w:rPr>
      </w:pPr>
      <w:r>
        <w:rPr>
          <w:sz w:val="24"/>
          <w:szCs w:val="24"/>
        </w:rPr>
        <w:t>Helpful Sources:</w:t>
      </w:r>
    </w:p>
    <w:p w:rsidR="00FE7CBD" w:rsidRDefault="00FE7CBD" w:rsidP="00FE7CBD">
      <w:pPr>
        <w:pStyle w:val="ListParagraph"/>
        <w:numPr>
          <w:ilvl w:val="0"/>
          <w:numId w:val="6"/>
        </w:numPr>
        <w:spacing w:after="0"/>
        <w:rPr>
          <w:sz w:val="24"/>
          <w:szCs w:val="24"/>
        </w:rPr>
      </w:pPr>
      <w:proofErr w:type="spellStart"/>
      <w:r>
        <w:rPr>
          <w:sz w:val="24"/>
          <w:szCs w:val="24"/>
        </w:rPr>
        <w:t>Winspur</w:t>
      </w:r>
      <w:proofErr w:type="spellEnd"/>
      <w:r>
        <w:rPr>
          <w:sz w:val="24"/>
          <w:szCs w:val="24"/>
        </w:rPr>
        <w:t xml:space="preserve"> I. </w:t>
      </w:r>
      <w:r w:rsidRPr="000455E7">
        <w:rPr>
          <w:i/>
          <w:sz w:val="24"/>
          <w:szCs w:val="24"/>
        </w:rPr>
        <w:t>The musician’s hand: a clinical guide</w:t>
      </w:r>
      <w:r>
        <w:rPr>
          <w:sz w:val="24"/>
          <w:szCs w:val="24"/>
        </w:rPr>
        <w:t>. Florida: Taylor and Francis; 1998.</w:t>
      </w:r>
    </w:p>
    <w:p w:rsidR="00FE7CBD" w:rsidRDefault="00FE7CBD" w:rsidP="00FE7CBD">
      <w:pPr>
        <w:pStyle w:val="ListParagraph"/>
        <w:numPr>
          <w:ilvl w:val="0"/>
          <w:numId w:val="6"/>
        </w:numPr>
        <w:spacing w:after="0"/>
        <w:rPr>
          <w:sz w:val="24"/>
          <w:szCs w:val="24"/>
        </w:rPr>
      </w:pPr>
      <w:r>
        <w:rPr>
          <w:sz w:val="24"/>
          <w:szCs w:val="24"/>
        </w:rPr>
        <w:t xml:space="preserve">John Hopkins Medical Center at </w:t>
      </w:r>
      <w:hyperlink r:id="rId30" w:history="1">
        <w:r w:rsidRPr="000839E7">
          <w:rPr>
            <w:rStyle w:val="Hyperlink"/>
            <w:sz w:val="24"/>
            <w:szCs w:val="24"/>
          </w:rPr>
          <w:t>www.hopkinsmedicine.org</w:t>
        </w:r>
      </w:hyperlink>
    </w:p>
    <w:p w:rsidR="00D120CD" w:rsidRPr="0013690E" w:rsidRDefault="00FE7CBD" w:rsidP="0013690E">
      <w:pPr>
        <w:pStyle w:val="ListParagraph"/>
        <w:numPr>
          <w:ilvl w:val="0"/>
          <w:numId w:val="6"/>
        </w:numPr>
        <w:spacing w:after="0"/>
        <w:rPr>
          <w:sz w:val="24"/>
          <w:szCs w:val="24"/>
        </w:rPr>
      </w:pPr>
      <w:r>
        <w:rPr>
          <w:sz w:val="24"/>
          <w:szCs w:val="24"/>
        </w:rPr>
        <w:t xml:space="preserve">American Academy of Orthopedic Surgeons at </w:t>
      </w:r>
      <w:hyperlink r:id="rId31" w:history="1">
        <w:r w:rsidRPr="000839E7">
          <w:rPr>
            <w:rStyle w:val="Hyperlink"/>
            <w:sz w:val="24"/>
            <w:szCs w:val="24"/>
          </w:rPr>
          <w:t>www.orthoinfo.aaos.org</w:t>
        </w:r>
      </w:hyperlink>
    </w:p>
    <w:p w:rsidR="00D120CD" w:rsidRDefault="00D120CD" w:rsidP="00FE7CBD">
      <w:pPr>
        <w:spacing w:after="0"/>
        <w:jc w:val="center"/>
        <w:rPr>
          <w:rFonts w:ascii="Papyrus" w:hAnsi="Papyrus"/>
          <w:b/>
          <w:sz w:val="52"/>
          <w:szCs w:val="52"/>
        </w:rPr>
      </w:pPr>
    </w:p>
    <w:p w:rsidR="00FE7CBD" w:rsidRPr="00D120CD" w:rsidRDefault="00FE7CBD" w:rsidP="00D120CD">
      <w:pPr>
        <w:spacing w:after="0"/>
        <w:jc w:val="center"/>
        <w:rPr>
          <w:rFonts w:ascii="Papyrus" w:hAnsi="Papyrus"/>
          <w:b/>
          <w:sz w:val="52"/>
          <w:szCs w:val="52"/>
        </w:rPr>
      </w:pPr>
      <w:r w:rsidRPr="00FE7CBD">
        <w:rPr>
          <w:rFonts w:ascii="Papyrus" w:hAnsi="Papyrus"/>
          <w:b/>
          <w:sz w:val="52"/>
          <w:szCs w:val="52"/>
        </w:rPr>
        <w:t xml:space="preserve">Conditions of the Elbow </w:t>
      </w:r>
    </w:p>
    <w:p w:rsidR="00FE7CBD" w:rsidRDefault="00FE7CBD" w:rsidP="00FE7CBD">
      <w:pPr>
        <w:spacing w:after="0"/>
        <w:rPr>
          <w:b/>
          <w:sz w:val="32"/>
          <w:szCs w:val="32"/>
          <w:u w:val="single"/>
        </w:rPr>
      </w:pPr>
      <w:r>
        <w:rPr>
          <w:b/>
          <w:sz w:val="32"/>
          <w:szCs w:val="32"/>
          <w:u w:val="single"/>
        </w:rPr>
        <w:t>Lateral Epicondylitis (tennis elbow)</w:t>
      </w:r>
    </w:p>
    <w:p w:rsidR="00FE7CBD" w:rsidRDefault="00FE7CBD" w:rsidP="00FE7CBD">
      <w:pPr>
        <w:spacing w:after="0"/>
        <w:rPr>
          <w:b/>
          <w:sz w:val="32"/>
          <w:szCs w:val="32"/>
          <w:u w:val="single"/>
        </w:rPr>
      </w:pPr>
    </w:p>
    <w:p w:rsidR="00FE7CBD" w:rsidRDefault="00974741" w:rsidP="00FE7CBD">
      <w:pPr>
        <w:spacing w:after="0"/>
        <w:rPr>
          <w:b/>
          <w:sz w:val="24"/>
          <w:szCs w:val="24"/>
        </w:rPr>
      </w:pPr>
      <w:r>
        <w:rPr>
          <w:b/>
          <w:sz w:val="24"/>
          <w:szCs w:val="24"/>
        </w:rPr>
        <w:t>What is it?</w:t>
      </w:r>
    </w:p>
    <w:p w:rsidR="00283FB0" w:rsidRPr="000A6188" w:rsidRDefault="00974741" w:rsidP="00974741">
      <w:pPr>
        <w:pStyle w:val="ListParagraph"/>
        <w:numPr>
          <w:ilvl w:val="0"/>
          <w:numId w:val="17"/>
        </w:numPr>
        <w:spacing w:after="0"/>
        <w:rPr>
          <w:b/>
          <w:sz w:val="24"/>
          <w:szCs w:val="24"/>
        </w:rPr>
      </w:pPr>
      <w:r>
        <w:rPr>
          <w:sz w:val="24"/>
          <w:szCs w:val="24"/>
        </w:rPr>
        <w:t xml:space="preserve">Lateral </w:t>
      </w:r>
      <w:proofErr w:type="spellStart"/>
      <w:r>
        <w:rPr>
          <w:sz w:val="24"/>
          <w:szCs w:val="24"/>
        </w:rPr>
        <w:t>epicondylitis</w:t>
      </w:r>
      <w:proofErr w:type="spellEnd"/>
      <w:r>
        <w:rPr>
          <w:sz w:val="24"/>
          <w:szCs w:val="24"/>
        </w:rPr>
        <w:t xml:space="preserve"> is a painful condition involving the tendons that attach to the bone on the outside part of the elbow, kno</w:t>
      </w:r>
      <w:r w:rsidR="00283FB0">
        <w:rPr>
          <w:sz w:val="24"/>
          <w:szCs w:val="24"/>
        </w:rPr>
        <w:t>wn as the lateral epicondyle. The muscles that attach to this area include the wrist extensors, which help to extend and stabilize the wrist, turn the hand palm-side-up, and lift an object. This condition is associated with inflammation of the extensor tendon.</w:t>
      </w:r>
    </w:p>
    <w:p w:rsidR="000A6188" w:rsidRPr="00283FB0" w:rsidRDefault="000A6188" w:rsidP="000A6188">
      <w:pPr>
        <w:pStyle w:val="ListParagraph"/>
        <w:spacing w:after="0"/>
        <w:ind w:left="5040"/>
        <w:rPr>
          <w:b/>
          <w:sz w:val="24"/>
          <w:szCs w:val="24"/>
        </w:rPr>
      </w:pPr>
    </w:p>
    <w:p w:rsidR="00974741" w:rsidRPr="00974741" w:rsidRDefault="005B5725" w:rsidP="00283FB0">
      <w:pPr>
        <w:pStyle w:val="ListParagraph"/>
        <w:spacing w:after="0"/>
        <w:rPr>
          <w:b/>
          <w:sz w:val="24"/>
          <w:szCs w:val="24"/>
        </w:rPr>
      </w:pPr>
      <w:r>
        <w:rPr>
          <w:rFonts w:ascii="Arial" w:hAnsi="Arial" w:cs="Arial"/>
          <w:noProof/>
          <w:sz w:val="18"/>
          <w:szCs w:val="18"/>
        </w:rPr>
        <w:drawing>
          <wp:anchor distT="0" distB="0" distL="114300" distR="114300" simplePos="0" relativeHeight="251683840" behindDoc="1" locked="0" layoutInCell="1" allowOverlap="1" wp14:anchorId="67954156" wp14:editId="63F8732E">
            <wp:simplePos x="0" y="0"/>
            <wp:positionH relativeFrom="column">
              <wp:posOffset>3439160</wp:posOffset>
            </wp:positionH>
            <wp:positionV relativeFrom="paragraph">
              <wp:posOffset>85090</wp:posOffset>
            </wp:positionV>
            <wp:extent cx="2113280" cy="2175510"/>
            <wp:effectExtent l="0" t="0" r="1270" b="0"/>
            <wp:wrapThrough wrapText="bothSides">
              <wp:wrapPolygon edited="0">
                <wp:start x="0" y="0"/>
                <wp:lineTo x="0" y="21373"/>
                <wp:lineTo x="21418" y="21373"/>
                <wp:lineTo x="21418" y="0"/>
                <wp:lineTo x="0" y="0"/>
              </wp:wrapPolygon>
            </wp:wrapThrough>
            <wp:docPr id="30" name="Picture 30" descr="http://orthoinfo.aaos.org/../figures/A00068F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orthoinfo.aaos.org/../figures/A00068F01.jp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113280" cy="2175510"/>
                    </a:xfrm>
                    <a:prstGeom prst="rect">
                      <a:avLst/>
                    </a:prstGeom>
                    <a:noFill/>
                    <a:ln>
                      <a:noFill/>
                    </a:ln>
                  </pic:spPr>
                </pic:pic>
              </a:graphicData>
            </a:graphic>
            <wp14:sizeRelH relativeFrom="page">
              <wp14:pctWidth>0</wp14:pctWidth>
            </wp14:sizeRelH>
            <wp14:sizeRelV relativeFrom="page">
              <wp14:pctHeight>0</wp14:pctHeight>
            </wp14:sizeRelV>
          </wp:anchor>
        </w:drawing>
      </w:r>
      <w:r w:rsidR="00283FB0">
        <w:rPr>
          <w:sz w:val="24"/>
          <w:szCs w:val="24"/>
        </w:rPr>
        <w:t xml:space="preserve"> </w:t>
      </w:r>
    </w:p>
    <w:p w:rsidR="00974741" w:rsidRDefault="00974741" w:rsidP="00FE7CBD">
      <w:pPr>
        <w:spacing w:after="0"/>
        <w:rPr>
          <w:b/>
          <w:sz w:val="24"/>
          <w:szCs w:val="24"/>
        </w:rPr>
      </w:pPr>
      <w:r>
        <w:rPr>
          <w:b/>
          <w:sz w:val="24"/>
          <w:szCs w:val="24"/>
        </w:rPr>
        <w:t>Causes of Lateral Epicondylitis</w:t>
      </w:r>
    </w:p>
    <w:p w:rsidR="00974741" w:rsidRDefault="00283FB0" w:rsidP="00283FB0">
      <w:pPr>
        <w:pStyle w:val="ListParagraph"/>
        <w:numPr>
          <w:ilvl w:val="0"/>
          <w:numId w:val="17"/>
        </w:numPr>
        <w:spacing w:after="0"/>
        <w:rPr>
          <w:sz w:val="24"/>
          <w:szCs w:val="24"/>
        </w:rPr>
      </w:pPr>
      <w:r>
        <w:rPr>
          <w:sz w:val="24"/>
          <w:szCs w:val="24"/>
        </w:rPr>
        <w:t xml:space="preserve">Caused by overuse, which can be both non-work and work related. Any repetitive activities that place stress on the attachment site of the extensor tendon leads to inflammation and irritation of the lateral epicondyle. </w:t>
      </w:r>
    </w:p>
    <w:p w:rsidR="00283FB0" w:rsidRDefault="00283FB0" w:rsidP="00283FB0">
      <w:pPr>
        <w:pStyle w:val="ListParagraph"/>
        <w:numPr>
          <w:ilvl w:val="0"/>
          <w:numId w:val="17"/>
        </w:numPr>
        <w:spacing w:after="0"/>
        <w:rPr>
          <w:sz w:val="24"/>
          <w:szCs w:val="24"/>
        </w:rPr>
      </w:pPr>
      <w:r>
        <w:rPr>
          <w:sz w:val="24"/>
          <w:szCs w:val="24"/>
        </w:rPr>
        <w:lastRenderedPageBreak/>
        <w:t xml:space="preserve">Often occurs during movements that require the fingers to be extended at the same time that the wrist is being extended. Leads to overall strain on the muscle. </w:t>
      </w:r>
    </w:p>
    <w:p w:rsidR="005B5725" w:rsidRPr="0013690E" w:rsidRDefault="00283FB0" w:rsidP="0013690E">
      <w:pPr>
        <w:pStyle w:val="ListParagraph"/>
        <w:numPr>
          <w:ilvl w:val="0"/>
          <w:numId w:val="17"/>
        </w:numPr>
        <w:spacing w:after="0"/>
        <w:rPr>
          <w:sz w:val="24"/>
          <w:szCs w:val="24"/>
        </w:rPr>
      </w:pPr>
      <w:r>
        <w:rPr>
          <w:sz w:val="24"/>
          <w:szCs w:val="24"/>
        </w:rPr>
        <w:t xml:space="preserve">Additional cause includes direct trauma to the elbow </w:t>
      </w:r>
    </w:p>
    <w:p w:rsidR="00283FB0" w:rsidRDefault="00283FB0" w:rsidP="00283FB0">
      <w:pPr>
        <w:pStyle w:val="ListParagraph"/>
        <w:numPr>
          <w:ilvl w:val="0"/>
          <w:numId w:val="17"/>
        </w:numPr>
        <w:spacing w:after="0"/>
        <w:rPr>
          <w:sz w:val="24"/>
          <w:szCs w:val="24"/>
        </w:rPr>
      </w:pPr>
      <w:r>
        <w:rPr>
          <w:sz w:val="24"/>
          <w:szCs w:val="24"/>
        </w:rPr>
        <w:t xml:space="preserve">Musicians that are most at risk for lateral </w:t>
      </w:r>
      <w:proofErr w:type="spellStart"/>
      <w:r>
        <w:rPr>
          <w:sz w:val="24"/>
          <w:szCs w:val="24"/>
        </w:rPr>
        <w:t>epicondylitis</w:t>
      </w:r>
      <w:proofErr w:type="spellEnd"/>
      <w:r>
        <w:rPr>
          <w:sz w:val="24"/>
          <w:szCs w:val="24"/>
        </w:rPr>
        <w:t xml:space="preserve"> include those who play the following instruments:</w:t>
      </w:r>
    </w:p>
    <w:p w:rsidR="00283FB0" w:rsidRDefault="00283FB0" w:rsidP="00283FB0">
      <w:pPr>
        <w:pStyle w:val="ListParagraph"/>
        <w:numPr>
          <w:ilvl w:val="2"/>
          <w:numId w:val="4"/>
        </w:numPr>
        <w:spacing w:after="0"/>
        <w:rPr>
          <w:sz w:val="24"/>
          <w:szCs w:val="24"/>
        </w:rPr>
      </w:pPr>
      <w:r>
        <w:rPr>
          <w:sz w:val="24"/>
          <w:szCs w:val="24"/>
        </w:rPr>
        <w:t>Clarinet</w:t>
      </w:r>
      <w:r w:rsidR="005B5725">
        <w:rPr>
          <w:sz w:val="24"/>
          <w:szCs w:val="24"/>
        </w:rPr>
        <w:t>, oboe, trombone, percussion, keyboard</w:t>
      </w:r>
    </w:p>
    <w:p w:rsidR="00283FB0" w:rsidRPr="00283FB0" w:rsidRDefault="00283FB0" w:rsidP="00283FB0">
      <w:pPr>
        <w:pStyle w:val="ListParagraph"/>
        <w:spacing w:after="0"/>
        <w:ind w:left="2160"/>
        <w:rPr>
          <w:sz w:val="24"/>
          <w:szCs w:val="24"/>
        </w:rPr>
      </w:pPr>
    </w:p>
    <w:p w:rsidR="00974741" w:rsidRDefault="00974741" w:rsidP="00FE7CBD">
      <w:pPr>
        <w:spacing w:after="0"/>
        <w:rPr>
          <w:b/>
          <w:sz w:val="24"/>
          <w:szCs w:val="24"/>
        </w:rPr>
      </w:pPr>
      <w:r>
        <w:rPr>
          <w:b/>
          <w:sz w:val="24"/>
          <w:szCs w:val="24"/>
        </w:rPr>
        <w:t>Common signs and symptoms</w:t>
      </w:r>
    </w:p>
    <w:p w:rsidR="00283FB0" w:rsidRDefault="00283FB0" w:rsidP="00283FB0">
      <w:pPr>
        <w:pStyle w:val="ListParagraph"/>
        <w:numPr>
          <w:ilvl w:val="0"/>
          <w:numId w:val="18"/>
        </w:numPr>
        <w:spacing w:after="0"/>
        <w:rPr>
          <w:sz w:val="24"/>
          <w:szCs w:val="24"/>
        </w:rPr>
      </w:pPr>
      <w:r>
        <w:rPr>
          <w:sz w:val="24"/>
          <w:szCs w:val="24"/>
        </w:rPr>
        <w:t>Tenderness, pain, and swelling at the location of the lateral epicondyle</w:t>
      </w:r>
    </w:p>
    <w:p w:rsidR="00283FB0" w:rsidRDefault="00283FB0" w:rsidP="00283FB0">
      <w:pPr>
        <w:pStyle w:val="ListParagraph"/>
        <w:numPr>
          <w:ilvl w:val="0"/>
          <w:numId w:val="18"/>
        </w:numPr>
        <w:spacing w:after="0"/>
        <w:rPr>
          <w:sz w:val="24"/>
          <w:szCs w:val="24"/>
        </w:rPr>
      </w:pPr>
      <w:r>
        <w:rPr>
          <w:sz w:val="24"/>
          <w:szCs w:val="24"/>
        </w:rPr>
        <w:t>Increased</w:t>
      </w:r>
      <w:r w:rsidR="004566AC">
        <w:rPr>
          <w:sz w:val="24"/>
          <w:szCs w:val="24"/>
        </w:rPr>
        <w:t xml:space="preserve"> pain during the night hours that may wake you up at night</w:t>
      </w:r>
    </w:p>
    <w:p w:rsidR="004566AC" w:rsidRDefault="004566AC" w:rsidP="00283FB0">
      <w:pPr>
        <w:pStyle w:val="ListParagraph"/>
        <w:numPr>
          <w:ilvl w:val="0"/>
          <w:numId w:val="18"/>
        </w:numPr>
        <w:spacing w:after="0"/>
        <w:rPr>
          <w:sz w:val="24"/>
          <w:szCs w:val="24"/>
        </w:rPr>
      </w:pPr>
      <w:r>
        <w:rPr>
          <w:sz w:val="24"/>
          <w:szCs w:val="24"/>
        </w:rPr>
        <w:t xml:space="preserve">With activity, pain usually starts at the elbow and may travel down to the forearm and the hand. </w:t>
      </w:r>
    </w:p>
    <w:p w:rsidR="004566AC" w:rsidRDefault="004566AC" w:rsidP="00283FB0">
      <w:pPr>
        <w:pStyle w:val="ListParagraph"/>
        <w:numPr>
          <w:ilvl w:val="0"/>
          <w:numId w:val="18"/>
        </w:numPr>
        <w:spacing w:after="0"/>
        <w:rPr>
          <w:sz w:val="24"/>
          <w:szCs w:val="24"/>
        </w:rPr>
      </w:pPr>
      <w:r>
        <w:rPr>
          <w:sz w:val="24"/>
          <w:szCs w:val="24"/>
        </w:rPr>
        <w:t xml:space="preserve">Bending the wrist upward or gripping aggravates symptoms </w:t>
      </w:r>
    </w:p>
    <w:p w:rsidR="004566AC" w:rsidRPr="00283FB0" w:rsidRDefault="004566AC" w:rsidP="00283FB0">
      <w:pPr>
        <w:pStyle w:val="ListParagraph"/>
        <w:numPr>
          <w:ilvl w:val="0"/>
          <w:numId w:val="18"/>
        </w:numPr>
        <w:spacing w:after="0"/>
        <w:rPr>
          <w:sz w:val="24"/>
          <w:szCs w:val="24"/>
        </w:rPr>
      </w:pPr>
      <w:r>
        <w:rPr>
          <w:sz w:val="24"/>
          <w:szCs w:val="24"/>
        </w:rPr>
        <w:t xml:space="preserve">Decreased grip strength and weak upward bend of the wrist. </w:t>
      </w:r>
    </w:p>
    <w:p w:rsidR="00974741" w:rsidRDefault="00974741" w:rsidP="00FE7CBD">
      <w:pPr>
        <w:spacing w:after="0"/>
        <w:rPr>
          <w:b/>
          <w:sz w:val="24"/>
          <w:szCs w:val="24"/>
        </w:rPr>
      </w:pPr>
    </w:p>
    <w:p w:rsidR="00974741" w:rsidRPr="00974741" w:rsidRDefault="00974741" w:rsidP="00FE7CBD">
      <w:pPr>
        <w:spacing w:after="0"/>
        <w:rPr>
          <w:b/>
          <w:sz w:val="24"/>
          <w:szCs w:val="24"/>
        </w:rPr>
      </w:pPr>
      <w:r>
        <w:rPr>
          <w:b/>
          <w:sz w:val="24"/>
          <w:szCs w:val="24"/>
        </w:rPr>
        <w:t xml:space="preserve">Management </w:t>
      </w:r>
    </w:p>
    <w:p w:rsidR="00FE7CBD" w:rsidRDefault="004566AC" w:rsidP="004566AC">
      <w:pPr>
        <w:pStyle w:val="ListParagraph"/>
        <w:numPr>
          <w:ilvl w:val="0"/>
          <w:numId w:val="19"/>
        </w:numPr>
        <w:spacing w:after="0"/>
        <w:rPr>
          <w:sz w:val="24"/>
          <w:szCs w:val="24"/>
        </w:rPr>
      </w:pPr>
      <w:r>
        <w:rPr>
          <w:sz w:val="24"/>
          <w:szCs w:val="24"/>
        </w:rPr>
        <w:t xml:space="preserve">The sooner the injury is identified, the quicker the recovery and the greater the chance of full recovery. </w:t>
      </w:r>
    </w:p>
    <w:p w:rsidR="004566AC" w:rsidRDefault="004566AC" w:rsidP="004566AC">
      <w:pPr>
        <w:pStyle w:val="ListParagraph"/>
        <w:numPr>
          <w:ilvl w:val="0"/>
          <w:numId w:val="19"/>
        </w:numPr>
        <w:spacing w:after="0"/>
        <w:rPr>
          <w:sz w:val="24"/>
          <w:szCs w:val="24"/>
        </w:rPr>
      </w:pPr>
      <w:r>
        <w:rPr>
          <w:sz w:val="24"/>
          <w:szCs w:val="24"/>
        </w:rPr>
        <w:t>An ice and stretching protocol should be</w:t>
      </w:r>
      <w:r w:rsidR="0013690E">
        <w:rPr>
          <w:sz w:val="24"/>
          <w:szCs w:val="24"/>
        </w:rPr>
        <w:t xml:space="preserve"> implemented. Consult a physician</w:t>
      </w:r>
      <w:r>
        <w:rPr>
          <w:sz w:val="24"/>
          <w:szCs w:val="24"/>
        </w:rPr>
        <w:t xml:space="preserve"> or physical therapist for protocol recommendations. </w:t>
      </w:r>
    </w:p>
    <w:p w:rsidR="004566AC" w:rsidRPr="004566AC" w:rsidRDefault="004566AC" w:rsidP="004566AC">
      <w:pPr>
        <w:pStyle w:val="ListParagraph"/>
        <w:numPr>
          <w:ilvl w:val="0"/>
          <w:numId w:val="21"/>
        </w:numPr>
        <w:spacing w:after="0"/>
        <w:rPr>
          <w:sz w:val="24"/>
          <w:szCs w:val="24"/>
        </w:rPr>
      </w:pPr>
      <w:r>
        <w:rPr>
          <w:sz w:val="24"/>
          <w:szCs w:val="24"/>
        </w:rPr>
        <w:t xml:space="preserve">Frequent stretch breaks (every 45-60 minutes) to assist with relaxing working muscles and improving flexibility and circulation. </w:t>
      </w:r>
    </w:p>
    <w:p w:rsidR="004566AC" w:rsidRDefault="004566AC" w:rsidP="004566AC">
      <w:pPr>
        <w:pStyle w:val="ListParagraph"/>
        <w:numPr>
          <w:ilvl w:val="0"/>
          <w:numId w:val="19"/>
        </w:numPr>
        <w:spacing w:after="0"/>
        <w:rPr>
          <w:sz w:val="24"/>
          <w:szCs w:val="24"/>
        </w:rPr>
      </w:pPr>
      <w:r>
        <w:rPr>
          <w:sz w:val="24"/>
          <w:szCs w:val="24"/>
        </w:rPr>
        <w:t xml:space="preserve">Activity modification to minimize repetitive stresses. </w:t>
      </w:r>
    </w:p>
    <w:p w:rsidR="004566AC" w:rsidRDefault="004566AC" w:rsidP="004566AC">
      <w:pPr>
        <w:pStyle w:val="ListParagraph"/>
        <w:numPr>
          <w:ilvl w:val="0"/>
          <w:numId w:val="20"/>
        </w:numPr>
        <w:spacing w:after="0"/>
        <w:rPr>
          <w:sz w:val="24"/>
          <w:szCs w:val="24"/>
        </w:rPr>
      </w:pPr>
      <w:r>
        <w:rPr>
          <w:sz w:val="24"/>
          <w:szCs w:val="24"/>
        </w:rPr>
        <w:t xml:space="preserve">Recognizing current techniques </w:t>
      </w:r>
    </w:p>
    <w:p w:rsidR="004566AC" w:rsidRDefault="004566AC" w:rsidP="004566AC">
      <w:pPr>
        <w:pStyle w:val="ListParagraph"/>
        <w:numPr>
          <w:ilvl w:val="0"/>
          <w:numId w:val="20"/>
        </w:numPr>
        <w:spacing w:after="0"/>
        <w:rPr>
          <w:sz w:val="24"/>
          <w:szCs w:val="24"/>
        </w:rPr>
      </w:pPr>
      <w:r>
        <w:rPr>
          <w:sz w:val="24"/>
          <w:szCs w:val="24"/>
        </w:rPr>
        <w:t xml:space="preserve">Make minor postural changes </w:t>
      </w:r>
    </w:p>
    <w:p w:rsidR="004566AC" w:rsidRDefault="004566AC" w:rsidP="004566AC">
      <w:pPr>
        <w:pStyle w:val="ListParagraph"/>
        <w:numPr>
          <w:ilvl w:val="0"/>
          <w:numId w:val="20"/>
        </w:numPr>
        <w:spacing w:after="0"/>
        <w:rPr>
          <w:sz w:val="24"/>
          <w:szCs w:val="24"/>
        </w:rPr>
      </w:pPr>
      <w:r>
        <w:rPr>
          <w:sz w:val="24"/>
          <w:szCs w:val="24"/>
        </w:rPr>
        <w:t xml:space="preserve">Awareness of body in relation to the instrument </w:t>
      </w:r>
    </w:p>
    <w:p w:rsidR="00270FBE" w:rsidRPr="00270FBE" w:rsidRDefault="00270FBE" w:rsidP="00270FBE">
      <w:pPr>
        <w:pStyle w:val="ListParagraph"/>
        <w:numPr>
          <w:ilvl w:val="0"/>
          <w:numId w:val="19"/>
        </w:numPr>
        <w:spacing w:after="0"/>
        <w:rPr>
          <w:sz w:val="24"/>
          <w:szCs w:val="24"/>
        </w:rPr>
      </w:pPr>
      <w:r>
        <w:rPr>
          <w:sz w:val="24"/>
          <w:szCs w:val="24"/>
        </w:rPr>
        <w:t xml:space="preserve">Self massage over the medial epicondyle will promotion circulation of blood and nutrients to site of injury. </w:t>
      </w:r>
    </w:p>
    <w:p w:rsidR="004566AC" w:rsidRDefault="004566AC" w:rsidP="004566AC">
      <w:pPr>
        <w:pStyle w:val="ListParagraph"/>
        <w:numPr>
          <w:ilvl w:val="0"/>
          <w:numId w:val="19"/>
        </w:numPr>
        <w:spacing w:after="0"/>
        <w:rPr>
          <w:sz w:val="24"/>
          <w:szCs w:val="24"/>
        </w:rPr>
      </w:pPr>
      <w:r>
        <w:rPr>
          <w:sz w:val="24"/>
          <w:szCs w:val="24"/>
        </w:rPr>
        <w:t>Bracing over the back of the forearm can help reli</w:t>
      </w:r>
      <w:r w:rsidR="000A6188">
        <w:rPr>
          <w:sz w:val="24"/>
          <w:szCs w:val="24"/>
        </w:rPr>
        <w:t>e</w:t>
      </w:r>
      <w:r>
        <w:rPr>
          <w:sz w:val="24"/>
          <w:szCs w:val="24"/>
        </w:rPr>
        <w:t>ve systems by</w:t>
      </w:r>
      <w:r w:rsidR="00D120CD">
        <w:rPr>
          <w:sz w:val="24"/>
          <w:szCs w:val="24"/>
        </w:rPr>
        <w:t xml:space="preserve"> relaxing and</w:t>
      </w:r>
      <w:r>
        <w:rPr>
          <w:sz w:val="24"/>
          <w:szCs w:val="24"/>
        </w:rPr>
        <w:t xml:space="preserve"> resting the muscles and tendons. </w:t>
      </w:r>
    </w:p>
    <w:p w:rsidR="004566AC" w:rsidRDefault="004566AC" w:rsidP="004566AC">
      <w:pPr>
        <w:pStyle w:val="ListParagraph"/>
        <w:numPr>
          <w:ilvl w:val="0"/>
          <w:numId w:val="19"/>
        </w:numPr>
        <w:spacing w:after="0"/>
        <w:rPr>
          <w:sz w:val="24"/>
          <w:szCs w:val="24"/>
        </w:rPr>
      </w:pPr>
      <w:r>
        <w:rPr>
          <w:sz w:val="24"/>
          <w:szCs w:val="24"/>
        </w:rPr>
        <w:t>Taping</w:t>
      </w:r>
    </w:p>
    <w:p w:rsidR="000A6188" w:rsidRDefault="000A6188" w:rsidP="000A6188">
      <w:pPr>
        <w:pStyle w:val="ListParagraph"/>
        <w:numPr>
          <w:ilvl w:val="0"/>
          <w:numId w:val="20"/>
        </w:numPr>
        <w:spacing w:after="0"/>
        <w:rPr>
          <w:sz w:val="24"/>
          <w:szCs w:val="24"/>
        </w:rPr>
      </w:pPr>
      <w:r>
        <w:rPr>
          <w:sz w:val="24"/>
          <w:szCs w:val="24"/>
        </w:rPr>
        <w:t>Helps to relieve pressure and aids with stability</w:t>
      </w:r>
    </w:p>
    <w:p w:rsidR="000A6188" w:rsidRDefault="000A6188" w:rsidP="000A6188">
      <w:pPr>
        <w:pStyle w:val="ListParagraph"/>
        <w:numPr>
          <w:ilvl w:val="0"/>
          <w:numId w:val="20"/>
        </w:numPr>
        <w:spacing w:after="0"/>
        <w:rPr>
          <w:sz w:val="24"/>
          <w:szCs w:val="24"/>
        </w:rPr>
      </w:pPr>
      <w:r>
        <w:rPr>
          <w:sz w:val="24"/>
          <w:szCs w:val="24"/>
        </w:rPr>
        <w:t xml:space="preserve">Consult a physician or physical therapist for taping recommendations. </w:t>
      </w:r>
    </w:p>
    <w:p w:rsidR="000A6188" w:rsidRPr="004566AC" w:rsidRDefault="000A6188" w:rsidP="000A6188">
      <w:pPr>
        <w:pStyle w:val="ListParagraph"/>
        <w:spacing w:after="0"/>
        <w:rPr>
          <w:sz w:val="24"/>
          <w:szCs w:val="24"/>
        </w:rPr>
      </w:pPr>
    </w:p>
    <w:p w:rsidR="00FE7CBD" w:rsidRDefault="009E2F52" w:rsidP="00FE7CBD">
      <w:pPr>
        <w:spacing w:after="0"/>
        <w:rPr>
          <w:sz w:val="24"/>
          <w:szCs w:val="24"/>
        </w:rPr>
      </w:pPr>
      <w:r>
        <w:rPr>
          <w:sz w:val="24"/>
          <w:szCs w:val="24"/>
        </w:rPr>
        <w:t>Helpful Resources:</w:t>
      </w:r>
    </w:p>
    <w:p w:rsidR="009E2F52" w:rsidRDefault="009E2F52" w:rsidP="009E2F52">
      <w:pPr>
        <w:pStyle w:val="ListParagraph"/>
        <w:numPr>
          <w:ilvl w:val="0"/>
          <w:numId w:val="22"/>
        </w:numPr>
        <w:spacing w:after="0"/>
        <w:rPr>
          <w:sz w:val="24"/>
          <w:szCs w:val="24"/>
        </w:rPr>
      </w:pPr>
      <w:r>
        <w:rPr>
          <w:sz w:val="24"/>
          <w:szCs w:val="24"/>
        </w:rPr>
        <w:t xml:space="preserve">American Academy of Orthopedic Surgeons at </w:t>
      </w:r>
      <w:hyperlink r:id="rId33" w:history="1">
        <w:r w:rsidRPr="000839E7">
          <w:rPr>
            <w:rStyle w:val="Hyperlink"/>
            <w:sz w:val="24"/>
            <w:szCs w:val="24"/>
          </w:rPr>
          <w:t>www.orthoinfo.aaos.org</w:t>
        </w:r>
      </w:hyperlink>
    </w:p>
    <w:p w:rsidR="009E2F52" w:rsidRDefault="009E2F52" w:rsidP="009E2F52">
      <w:pPr>
        <w:pStyle w:val="ListParagraph"/>
        <w:numPr>
          <w:ilvl w:val="0"/>
          <w:numId w:val="22"/>
        </w:numPr>
        <w:spacing w:after="0"/>
        <w:rPr>
          <w:sz w:val="24"/>
          <w:szCs w:val="24"/>
        </w:rPr>
      </w:pPr>
      <w:r>
        <w:rPr>
          <w:sz w:val="24"/>
          <w:szCs w:val="24"/>
        </w:rPr>
        <w:t xml:space="preserve">American Society for Surgery of the Hand at </w:t>
      </w:r>
      <w:hyperlink r:id="rId34" w:history="1">
        <w:r w:rsidRPr="000839E7">
          <w:rPr>
            <w:rStyle w:val="Hyperlink"/>
            <w:sz w:val="24"/>
            <w:szCs w:val="24"/>
          </w:rPr>
          <w:t>www.assh.org</w:t>
        </w:r>
      </w:hyperlink>
      <w:r>
        <w:rPr>
          <w:sz w:val="24"/>
          <w:szCs w:val="24"/>
        </w:rPr>
        <w:t xml:space="preserve"> </w:t>
      </w:r>
    </w:p>
    <w:p w:rsidR="00F10BC0" w:rsidRDefault="00F10BC0" w:rsidP="00F10BC0">
      <w:pPr>
        <w:pStyle w:val="ListParagraph"/>
        <w:numPr>
          <w:ilvl w:val="0"/>
          <w:numId w:val="22"/>
        </w:numPr>
        <w:spacing w:after="0"/>
        <w:rPr>
          <w:sz w:val="24"/>
          <w:szCs w:val="24"/>
        </w:rPr>
      </w:pPr>
      <w:r>
        <w:rPr>
          <w:sz w:val="24"/>
          <w:szCs w:val="24"/>
        </w:rPr>
        <w:lastRenderedPageBreak/>
        <w:t xml:space="preserve">Safety and Health in Arts Production and Entertainment. Preventing Musculoskeletal Injury (MSI) for Musicians and Dancers: A Resource Guide. 2002. Available at </w:t>
      </w:r>
      <w:hyperlink r:id="rId35" w:history="1">
        <w:r w:rsidRPr="000839E7">
          <w:rPr>
            <w:rStyle w:val="Hyperlink"/>
            <w:sz w:val="24"/>
            <w:szCs w:val="24"/>
          </w:rPr>
          <w:t>http://www.actsafe.ca/wp-content/uploads/resources/pdf/msi.pdf</w:t>
        </w:r>
      </w:hyperlink>
      <w:r>
        <w:rPr>
          <w:sz w:val="24"/>
          <w:szCs w:val="24"/>
        </w:rPr>
        <w:t xml:space="preserve"> </w:t>
      </w:r>
    </w:p>
    <w:p w:rsidR="005B5725" w:rsidRDefault="005B5725" w:rsidP="00F10BC0">
      <w:pPr>
        <w:spacing w:after="0"/>
        <w:rPr>
          <w:sz w:val="24"/>
          <w:szCs w:val="24"/>
        </w:rPr>
      </w:pPr>
    </w:p>
    <w:p w:rsidR="00F10BC0" w:rsidRDefault="00F10BC0" w:rsidP="00F10BC0">
      <w:pPr>
        <w:spacing w:after="0"/>
        <w:rPr>
          <w:b/>
          <w:sz w:val="32"/>
          <w:szCs w:val="32"/>
          <w:u w:val="single"/>
        </w:rPr>
      </w:pPr>
      <w:r>
        <w:rPr>
          <w:b/>
          <w:sz w:val="32"/>
          <w:szCs w:val="32"/>
          <w:u w:val="single"/>
        </w:rPr>
        <w:t xml:space="preserve">Medial Epicondylitis (Golfer’s Elbow) </w:t>
      </w:r>
    </w:p>
    <w:p w:rsidR="00F10BC0" w:rsidRDefault="00F10BC0" w:rsidP="00F10BC0">
      <w:pPr>
        <w:spacing w:after="0"/>
        <w:rPr>
          <w:b/>
          <w:sz w:val="32"/>
          <w:szCs w:val="32"/>
          <w:u w:val="single"/>
        </w:rPr>
      </w:pPr>
    </w:p>
    <w:p w:rsidR="00F10BC0" w:rsidRDefault="00F10BC0" w:rsidP="00F10BC0">
      <w:pPr>
        <w:spacing w:after="0"/>
        <w:rPr>
          <w:b/>
          <w:sz w:val="24"/>
          <w:szCs w:val="24"/>
        </w:rPr>
      </w:pPr>
      <w:r>
        <w:rPr>
          <w:b/>
          <w:sz w:val="24"/>
          <w:szCs w:val="24"/>
        </w:rPr>
        <w:t>What is it?</w:t>
      </w:r>
    </w:p>
    <w:p w:rsidR="00F10BC0" w:rsidRDefault="00967C8B" w:rsidP="00F10BC0">
      <w:pPr>
        <w:pStyle w:val="ListParagraph"/>
        <w:numPr>
          <w:ilvl w:val="0"/>
          <w:numId w:val="23"/>
        </w:numPr>
        <w:spacing w:after="0"/>
        <w:rPr>
          <w:sz w:val="24"/>
          <w:szCs w:val="24"/>
        </w:rPr>
      </w:pPr>
      <w:r>
        <w:rPr>
          <w:sz w:val="24"/>
          <w:szCs w:val="24"/>
        </w:rPr>
        <w:t xml:space="preserve">Medial </w:t>
      </w:r>
      <w:proofErr w:type="spellStart"/>
      <w:r>
        <w:rPr>
          <w:sz w:val="24"/>
          <w:szCs w:val="24"/>
        </w:rPr>
        <w:t>epicondylitis</w:t>
      </w:r>
      <w:proofErr w:type="spellEnd"/>
      <w:r>
        <w:rPr>
          <w:sz w:val="24"/>
          <w:szCs w:val="24"/>
        </w:rPr>
        <w:t xml:space="preserve"> is a condition that causes pain on the inner side of the elbow, known as the medial epicondyle. This is the location at which the tendons of the forearm flexor muscles attach. The actions of these muscles include bending the wrist downward and gripping objects. </w:t>
      </w:r>
    </w:p>
    <w:p w:rsidR="00F10BC0" w:rsidRPr="0013690E" w:rsidRDefault="00270FBE" w:rsidP="0013690E">
      <w:pPr>
        <w:spacing w:after="0"/>
        <w:rPr>
          <w:sz w:val="24"/>
          <w:szCs w:val="24"/>
        </w:rPr>
      </w:pPr>
      <w:r>
        <w:rPr>
          <w:noProof/>
        </w:rPr>
        <w:drawing>
          <wp:anchor distT="0" distB="0" distL="114300" distR="114300" simplePos="0" relativeHeight="251684864" behindDoc="0" locked="0" layoutInCell="1" allowOverlap="1" wp14:anchorId="20C9BA01" wp14:editId="75F16B76">
            <wp:simplePos x="0" y="0"/>
            <wp:positionH relativeFrom="column">
              <wp:posOffset>3162300</wp:posOffset>
            </wp:positionH>
            <wp:positionV relativeFrom="paragraph">
              <wp:posOffset>-1905</wp:posOffset>
            </wp:positionV>
            <wp:extent cx="3134995" cy="2310765"/>
            <wp:effectExtent l="0" t="0" r="8255" b="0"/>
            <wp:wrapSquare wrapText="bothSides"/>
            <wp:docPr id="31" name="Picture 31" descr="http://physio24x7clinic.com/communities/1/004/008/267/071/images/4544199730_450x3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hysio24x7clinic.com/communities/1/004/008/267/071/images/4544199730_450x332.jp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134995" cy="23107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10BC0" w:rsidRDefault="00F10BC0" w:rsidP="00F10BC0">
      <w:pPr>
        <w:spacing w:after="0"/>
        <w:rPr>
          <w:b/>
          <w:sz w:val="24"/>
          <w:szCs w:val="24"/>
        </w:rPr>
      </w:pPr>
      <w:r>
        <w:rPr>
          <w:b/>
          <w:sz w:val="24"/>
          <w:szCs w:val="24"/>
        </w:rPr>
        <w:t>Causes of Medial Epicondylitis</w:t>
      </w:r>
    </w:p>
    <w:p w:rsidR="00967C8B" w:rsidRPr="00967C8B" w:rsidRDefault="00967C8B" w:rsidP="00967C8B">
      <w:pPr>
        <w:pStyle w:val="ListParagraph"/>
        <w:numPr>
          <w:ilvl w:val="0"/>
          <w:numId w:val="23"/>
        </w:numPr>
        <w:spacing w:after="0"/>
        <w:rPr>
          <w:b/>
          <w:sz w:val="24"/>
          <w:szCs w:val="24"/>
        </w:rPr>
      </w:pPr>
      <w:r>
        <w:rPr>
          <w:sz w:val="24"/>
          <w:szCs w:val="24"/>
        </w:rPr>
        <w:t>Most common cause is overuse of the flexor muscle</w:t>
      </w:r>
    </w:p>
    <w:p w:rsidR="00967C8B" w:rsidRPr="00967C8B" w:rsidRDefault="00967C8B" w:rsidP="00967C8B">
      <w:pPr>
        <w:pStyle w:val="ListParagraph"/>
        <w:numPr>
          <w:ilvl w:val="0"/>
          <w:numId w:val="23"/>
        </w:numPr>
        <w:spacing w:after="0"/>
        <w:rPr>
          <w:b/>
          <w:sz w:val="24"/>
          <w:szCs w:val="24"/>
        </w:rPr>
      </w:pPr>
      <w:r>
        <w:rPr>
          <w:sz w:val="24"/>
          <w:szCs w:val="24"/>
        </w:rPr>
        <w:t xml:space="preserve">Activities requiring repeated gripping and wrist flexion, or when there is repetitive finger flexion while the wrist is flexed is the most common mechanism for injury. </w:t>
      </w:r>
    </w:p>
    <w:p w:rsidR="00270FBE" w:rsidRPr="00270FBE" w:rsidRDefault="00967C8B" w:rsidP="00967C8B">
      <w:pPr>
        <w:pStyle w:val="ListParagraph"/>
        <w:numPr>
          <w:ilvl w:val="0"/>
          <w:numId w:val="23"/>
        </w:numPr>
        <w:spacing w:after="0"/>
        <w:rPr>
          <w:b/>
          <w:sz w:val="24"/>
          <w:szCs w:val="24"/>
        </w:rPr>
      </w:pPr>
      <w:r>
        <w:rPr>
          <w:sz w:val="24"/>
          <w:szCs w:val="24"/>
        </w:rPr>
        <w:t xml:space="preserve">Repetition causes strained muscles, which leads to the involved muscles </w:t>
      </w:r>
      <w:r w:rsidR="00270FBE">
        <w:rPr>
          <w:sz w:val="24"/>
          <w:szCs w:val="24"/>
        </w:rPr>
        <w:t xml:space="preserve">becoming inflamed. </w:t>
      </w:r>
    </w:p>
    <w:p w:rsidR="00967C8B" w:rsidRPr="00270FBE" w:rsidRDefault="00270FBE" w:rsidP="00967C8B">
      <w:pPr>
        <w:pStyle w:val="ListParagraph"/>
        <w:numPr>
          <w:ilvl w:val="0"/>
          <w:numId w:val="23"/>
        </w:numPr>
        <w:spacing w:after="0"/>
        <w:rPr>
          <w:b/>
          <w:sz w:val="24"/>
          <w:szCs w:val="24"/>
        </w:rPr>
      </w:pPr>
      <w:r>
        <w:rPr>
          <w:sz w:val="24"/>
          <w:szCs w:val="24"/>
        </w:rPr>
        <w:t xml:space="preserve">The overuse causes small tears around the attachment of tendons to the medial epicondyle which may impair muscle function. </w:t>
      </w:r>
      <w:r w:rsidR="00967C8B">
        <w:rPr>
          <w:sz w:val="24"/>
          <w:szCs w:val="24"/>
        </w:rPr>
        <w:t xml:space="preserve"> </w:t>
      </w:r>
    </w:p>
    <w:p w:rsidR="00270FBE" w:rsidRPr="00967C8B" w:rsidRDefault="00270FBE" w:rsidP="00967C8B">
      <w:pPr>
        <w:pStyle w:val="ListParagraph"/>
        <w:numPr>
          <w:ilvl w:val="0"/>
          <w:numId w:val="23"/>
        </w:numPr>
        <w:spacing w:after="0"/>
        <w:rPr>
          <w:b/>
          <w:sz w:val="24"/>
          <w:szCs w:val="24"/>
        </w:rPr>
      </w:pPr>
      <w:r>
        <w:rPr>
          <w:sz w:val="24"/>
          <w:szCs w:val="24"/>
        </w:rPr>
        <w:t xml:space="preserve">Harp players have been known to be susceptible to medial </w:t>
      </w:r>
      <w:proofErr w:type="spellStart"/>
      <w:r>
        <w:rPr>
          <w:sz w:val="24"/>
          <w:szCs w:val="24"/>
        </w:rPr>
        <w:t>epicondylitis</w:t>
      </w:r>
      <w:proofErr w:type="spellEnd"/>
      <w:r>
        <w:rPr>
          <w:sz w:val="24"/>
          <w:szCs w:val="24"/>
        </w:rPr>
        <w:t xml:space="preserve"> in the left arm. Percussion and keyboard players have the likelihood of developing the condition in both arms. </w:t>
      </w:r>
    </w:p>
    <w:p w:rsidR="00F10BC0" w:rsidRDefault="00F10BC0" w:rsidP="00F10BC0">
      <w:pPr>
        <w:spacing w:after="0"/>
        <w:rPr>
          <w:b/>
          <w:sz w:val="24"/>
          <w:szCs w:val="24"/>
        </w:rPr>
      </w:pPr>
    </w:p>
    <w:p w:rsidR="00F10BC0" w:rsidRDefault="00F10BC0" w:rsidP="00F10BC0">
      <w:pPr>
        <w:spacing w:after="0"/>
        <w:rPr>
          <w:b/>
          <w:sz w:val="24"/>
          <w:szCs w:val="24"/>
        </w:rPr>
      </w:pPr>
      <w:r>
        <w:rPr>
          <w:b/>
          <w:sz w:val="24"/>
          <w:szCs w:val="24"/>
        </w:rPr>
        <w:t xml:space="preserve">Common signs and symptoms </w:t>
      </w:r>
    </w:p>
    <w:p w:rsidR="00967C8B" w:rsidRPr="00967C8B" w:rsidRDefault="00967C8B" w:rsidP="00967C8B">
      <w:pPr>
        <w:pStyle w:val="ListParagraph"/>
        <w:numPr>
          <w:ilvl w:val="0"/>
          <w:numId w:val="23"/>
        </w:numPr>
        <w:spacing w:after="0"/>
        <w:rPr>
          <w:b/>
          <w:sz w:val="24"/>
          <w:szCs w:val="24"/>
        </w:rPr>
      </w:pPr>
      <w:r>
        <w:rPr>
          <w:sz w:val="24"/>
          <w:szCs w:val="24"/>
        </w:rPr>
        <w:t>Pain, tenderness  and swelling on the inner side of elbow (medial epicondyle)</w:t>
      </w:r>
    </w:p>
    <w:p w:rsidR="00967C8B" w:rsidRPr="00967C8B" w:rsidRDefault="00967C8B" w:rsidP="00967C8B">
      <w:pPr>
        <w:pStyle w:val="ListParagraph"/>
        <w:numPr>
          <w:ilvl w:val="0"/>
          <w:numId w:val="23"/>
        </w:numPr>
        <w:spacing w:after="0"/>
        <w:rPr>
          <w:b/>
          <w:sz w:val="24"/>
          <w:szCs w:val="24"/>
        </w:rPr>
      </w:pPr>
      <w:r>
        <w:rPr>
          <w:sz w:val="24"/>
          <w:szCs w:val="24"/>
        </w:rPr>
        <w:t>Numbness or tingling that radiates into one or more fingers, usually the 4</w:t>
      </w:r>
      <w:r w:rsidRPr="00967C8B">
        <w:rPr>
          <w:sz w:val="24"/>
          <w:szCs w:val="24"/>
          <w:vertAlign w:val="superscript"/>
        </w:rPr>
        <w:t>th</w:t>
      </w:r>
      <w:r>
        <w:rPr>
          <w:sz w:val="24"/>
          <w:szCs w:val="24"/>
        </w:rPr>
        <w:t xml:space="preserve"> and 5</w:t>
      </w:r>
      <w:r w:rsidRPr="00967C8B">
        <w:rPr>
          <w:sz w:val="24"/>
          <w:szCs w:val="24"/>
          <w:vertAlign w:val="superscript"/>
        </w:rPr>
        <w:t>th</w:t>
      </w:r>
      <w:r w:rsidR="0013690E">
        <w:rPr>
          <w:sz w:val="24"/>
          <w:szCs w:val="24"/>
        </w:rPr>
        <w:t xml:space="preserve"> digits. This symptom may also be a sign of </w:t>
      </w:r>
      <w:proofErr w:type="spellStart"/>
      <w:r w:rsidR="0013690E">
        <w:rPr>
          <w:sz w:val="24"/>
          <w:szCs w:val="24"/>
        </w:rPr>
        <w:t>cubital</w:t>
      </w:r>
      <w:proofErr w:type="spellEnd"/>
      <w:r w:rsidR="0013690E">
        <w:rPr>
          <w:sz w:val="24"/>
          <w:szCs w:val="24"/>
        </w:rPr>
        <w:t xml:space="preserve"> tunnel syndrome. Refer to next page for more information. </w:t>
      </w:r>
    </w:p>
    <w:p w:rsidR="00967C8B" w:rsidRPr="00967C8B" w:rsidRDefault="00967C8B" w:rsidP="00967C8B">
      <w:pPr>
        <w:pStyle w:val="ListParagraph"/>
        <w:numPr>
          <w:ilvl w:val="0"/>
          <w:numId w:val="23"/>
        </w:numPr>
        <w:spacing w:after="0"/>
        <w:rPr>
          <w:b/>
          <w:sz w:val="24"/>
          <w:szCs w:val="24"/>
        </w:rPr>
      </w:pPr>
      <w:r>
        <w:rPr>
          <w:sz w:val="24"/>
          <w:szCs w:val="24"/>
        </w:rPr>
        <w:t xml:space="preserve">Stiffness/pain of the elbow, increased when making a fist </w:t>
      </w:r>
    </w:p>
    <w:p w:rsidR="00967C8B" w:rsidRPr="00967C8B" w:rsidRDefault="00967C8B" w:rsidP="00967C8B">
      <w:pPr>
        <w:pStyle w:val="ListParagraph"/>
        <w:numPr>
          <w:ilvl w:val="0"/>
          <w:numId w:val="23"/>
        </w:numPr>
        <w:spacing w:after="0"/>
        <w:rPr>
          <w:b/>
          <w:sz w:val="24"/>
          <w:szCs w:val="24"/>
        </w:rPr>
      </w:pPr>
      <w:r>
        <w:rPr>
          <w:sz w:val="24"/>
          <w:szCs w:val="24"/>
        </w:rPr>
        <w:t xml:space="preserve">Aggravation of symptoms when bending the wrist downward and griping objects </w:t>
      </w:r>
    </w:p>
    <w:p w:rsidR="00270FBE" w:rsidRPr="005B5725" w:rsidRDefault="00967C8B" w:rsidP="00F10BC0">
      <w:pPr>
        <w:pStyle w:val="ListParagraph"/>
        <w:numPr>
          <w:ilvl w:val="0"/>
          <w:numId w:val="23"/>
        </w:numPr>
        <w:spacing w:after="0"/>
        <w:rPr>
          <w:b/>
          <w:sz w:val="24"/>
          <w:szCs w:val="24"/>
        </w:rPr>
      </w:pPr>
      <w:r>
        <w:rPr>
          <w:sz w:val="24"/>
          <w:szCs w:val="24"/>
        </w:rPr>
        <w:t xml:space="preserve">Weakness of the hands and wrist </w:t>
      </w:r>
    </w:p>
    <w:p w:rsidR="00270FBE" w:rsidRDefault="00270FBE" w:rsidP="00F10BC0">
      <w:pPr>
        <w:spacing w:after="0"/>
        <w:rPr>
          <w:b/>
          <w:sz w:val="24"/>
          <w:szCs w:val="24"/>
        </w:rPr>
      </w:pPr>
    </w:p>
    <w:p w:rsidR="00F10BC0" w:rsidRPr="00F10BC0" w:rsidRDefault="00F10BC0" w:rsidP="00F10BC0">
      <w:pPr>
        <w:spacing w:after="0"/>
        <w:rPr>
          <w:sz w:val="24"/>
          <w:szCs w:val="24"/>
        </w:rPr>
      </w:pPr>
      <w:r>
        <w:rPr>
          <w:b/>
          <w:sz w:val="24"/>
          <w:szCs w:val="24"/>
        </w:rPr>
        <w:lastRenderedPageBreak/>
        <w:t xml:space="preserve">Management </w:t>
      </w:r>
      <w:r w:rsidRPr="00F10BC0">
        <w:rPr>
          <w:sz w:val="24"/>
          <w:szCs w:val="24"/>
        </w:rPr>
        <w:t xml:space="preserve">  </w:t>
      </w:r>
    </w:p>
    <w:p w:rsidR="00270FBE" w:rsidRDefault="00270FBE" w:rsidP="00270FBE">
      <w:pPr>
        <w:pStyle w:val="ListParagraph"/>
        <w:numPr>
          <w:ilvl w:val="0"/>
          <w:numId w:val="19"/>
        </w:numPr>
        <w:spacing w:after="0"/>
        <w:rPr>
          <w:sz w:val="24"/>
          <w:szCs w:val="24"/>
        </w:rPr>
      </w:pPr>
      <w:r>
        <w:rPr>
          <w:sz w:val="24"/>
          <w:szCs w:val="24"/>
        </w:rPr>
        <w:t xml:space="preserve">The sooner the injury is identified, the quicker the recovery and the greater the chance of full recovery. </w:t>
      </w:r>
    </w:p>
    <w:p w:rsidR="00270FBE" w:rsidRDefault="00270FBE" w:rsidP="00270FBE">
      <w:pPr>
        <w:pStyle w:val="ListParagraph"/>
        <w:numPr>
          <w:ilvl w:val="0"/>
          <w:numId w:val="19"/>
        </w:numPr>
        <w:spacing w:after="0"/>
        <w:rPr>
          <w:sz w:val="24"/>
          <w:szCs w:val="24"/>
        </w:rPr>
      </w:pPr>
      <w:r>
        <w:rPr>
          <w:sz w:val="24"/>
          <w:szCs w:val="24"/>
        </w:rPr>
        <w:t>An ice and stretching protocol should be</w:t>
      </w:r>
      <w:r w:rsidR="0013690E">
        <w:rPr>
          <w:sz w:val="24"/>
          <w:szCs w:val="24"/>
        </w:rPr>
        <w:t xml:space="preserve"> implemented. Consult a physician</w:t>
      </w:r>
      <w:r>
        <w:rPr>
          <w:sz w:val="24"/>
          <w:szCs w:val="24"/>
        </w:rPr>
        <w:t xml:space="preserve"> or physical therapist for protocol recommendations. </w:t>
      </w:r>
    </w:p>
    <w:p w:rsidR="00270FBE" w:rsidRPr="004566AC" w:rsidRDefault="00270FBE" w:rsidP="00270FBE">
      <w:pPr>
        <w:pStyle w:val="ListParagraph"/>
        <w:numPr>
          <w:ilvl w:val="0"/>
          <w:numId w:val="21"/>
        </w:numPr>
        <w:spacing w:after="0"/>
        <w:rPr>
          <w:sz w:val="24"/>
          <w:szCs w:val="24"/>
        </w:rPr>
      </w:pPr>
      <w:r>
        <w:rPr>
          <w:sz w:val="24"/>
          <w:szCs w:val="24"/>
        </w:rPr>
        <w:t xml:space="preserve">Frequent stretch breaks (every 45-60 minutes) to assist with relaxing working muscles and improving flexibility and circulation. </w:t>
      </w:r>
    </w:p>
    <w:p w:rsidR="00270FBE" w:rsidRDefault="00270FBE" w:rsidP="00270FBE">
      <w:pPr>
        <w:pStyle w:val="ListParagraph"/>
        <w:numPr>
          <w:ilvl w:val="0"/>
          <w:numId w:val="19"/>
        </w:numPr>
        <w:spacing w:after="0"/>
        <w:rPr>
          <w:sz w:val="24"/>
          <w:szCs w:val="24"/>
        </w:rPr>
      </w:pPr>
      <w:r>
        <w:rPr>
          <w:sz w:val="24"/>
          <w:szCs w:val="24"/>
        </w:rPr>
        <w:t xml:space="preserve">Activity modification to minimize repetitive stresses. </w:t>
      </w:r>
    </w:p>
    <w:p w:rsidR="00270FBE" w:rsidRDefault="00270FBE" w:rsidP="00270FBE">
      <w:pPr>
        <w:pStyle w:val="ListParagraph"/>
        <w:numPr>
          <w:ilvl w:val="0"/>
          <w:numId w:val="20"/>
        </w:numPr>
        <w:spacing w:after="0"/>
        <w:rPr>
          <w:sz w:val="24"/>
          <w:szCs w:val="24"/>
        </w:rPr>
      </w:pPr>
      <w:r>
        <w:rPr>
          <w:sz w:val="24"/>
          <w:szCs w:val="24"/>
        </w:rPr>
        <w:t xml:space="preserve">Recognizing current techniques </w:t>
      </w:r>
    </w:p>
    <w:p w:rsidR="00270FBE" w:rsidRDefault="00270FBE" w:rsidP="00270FBE">
      <w:pPr>
        <w:pStyle w:val="ListParagraph"/>
        <w:numPr>
          <w:ilvl w:val="0"/>
          <w:numId w:val="20"/>
        </w:numPr>
        <w:spacing w:after="0"/>
        <w:rPr>
          <w:sz w:val="24"/>
          <w:szCs w:val="24"/>
        </w:rPr>
      </w:pPr>
      <w:r>
        <w:rPr>
          <w:sz w:val="24"/>
          <w:szCs w:val="24"/>
        </w:rPr>
        <w:t xml:space="preserve">Make minor postural changes </w:t>
      </w:r>
    </w:p>
    <w:p w:rsidR="00270FBE" w:rsidRDefault="00270FBE" w:rsidP="00270FBE">
      <w:pPr>
        <w:pStyle w:val="ListParagraph"/>
        <w:numPr>
          <w:ilvl w:val="0"/>
          <w:numId w:val="20"/>
        </w:numPr>
        <w:spacing w:after="0"/>
        <w:rPr>
          <w:sz w:val="24"/>
          <w:szCs w:val="24"/>
        </w:rPr>
      </w:pPr>
      <w:r>
        <w:rPr>
          <w:sz w:val="24"/>
          <w:szCs w:val="24"/>
        </w:rPr>
        <w:t xml:space="preserve">Awareness of body in relation to the instrument </w:t>
      </w:r>
    </w:p>
    <w:p w:rsidR="00270FBE" w:rsidRPr="00270FBE" w:rsidRDefault="00270FBE" w:rsidP="00270FBE">
      <w:pPr>
        <w:pStyle w:val="ListParagraph"/>
        <w:numPr>
          <w:ilvl w:val="0"/>
          <w:numId w:val="19"/>
        </w:numPr>
        <w:spacing w:after="0"/>
        <w:rPr>
          <w:sz w:val="24"/>
          <w:szCs w:val="24"/>
        </w:rPr>
      </w:pPr>
      <w:r>
        <w:rPr>
          <w:sz w:val="24"/>
          <w:szCs w:val="24"/>
        </w:rPr>
        <w:t xml:space="preserve">Self massage over the medial epicondyle will promotion circulation of blood and nutrients to site of injury. </w:t>
      </w:r>
    </w:p>
    <w:p w:rsidR="00270FBE" w:rsidRDefault="00270FBE" w:rsidP="00270FBE">
      <w:pPr>
        <w:pStyle w:val="ListParagraph"/>
        <w:numPr>
          <w:ilvl w:val="0"/>
          <w:numId w:val="19"/>
        </w:numPr>
        <w:spacing w:after="0"/>
        <w:rPr>
          <w:sz w:val="24"/>
          <w:szCs w:val="24"/>
        </w:rPr>
      </w:pPr>
      <w:r>
        <w:rPr>
          <w:sz w:val="24"/>
          <w:szCs w:val="24"/>
        </w:rPr>
        <w:t xml:space="preserve">Bracing can help relieve systems by resting the muscles and tendons and providing stabilization  </w:t>
      </w:r>
    </w:p>
    <w:p w:rsidR="00270FBE" w:rsidRDefault="00270FBE" w:rsidP="00270FBE">
      <w:pPr>
        <w:pStyle w:val="ListParagraph"/>
        <w:numPr>
          <w:ilvl w:val="0"/>
          <w:numId w:val="19"/>
        </w:numPr>
        <w:spacing w:after="0"/>
        <w:rPr>
          <w:sz w:val="24"/>
          <w:szCs w:val="24"/>
        </w:rPr>
      </w:pPr>
      <w:r>
        <w:rPr>
          <w:sz w:val="24"/>
          <w:szCs w:val="24"/>
        </w:rPr>
        <w:t>Taping</w:t>
      </w:r>
    </w:p>
    <w:p w:rsidR="00270FBE" w:rsidRDefault="00270FBE" w:rsidP="00270FBE">
      <w:pPr>
        <w:pStyle w:val="ListParagraph"/>
        <w:numPr>
          <w:ilvl w:val="0"/>
          <w:numId w:val="20"/>
        </w:numPr>
        <w:spacing w:after="0"/>
        <w:rPr>
          <w:sz w:val="24"/>
          <w:szCs w:val="24"/>
        </w:rPr>
      </w:pPr>
      <w:r>
        <w:rPr>
          <w:sz w:val="24"/>
          <w:szCs w:val="24"/>
        </w:rPr>
        <w:t>Helps to relieve pressure and aids with stability</w:t>
      </w:r>
    </w:p>
    <w:p w:rsidR="00270FBE" w:rsidRDefault="00270FBE" w:rsidP="00270FBE">
      <w:pPr>
        <w:pStyle w:val="ListParagraph"/>
        <w:numPr>
          <w:ilvl w:val="0"/>
          <w:numId w:val="20"/>
        </w:numPr>
        <w:spacing w:after="0"/>
        <w:rPr>
          <w:sz w:val="24"/>
          <w:szCs w:val="24"/>
        </w:rPr>
      </w:pPr>
      <w:r>
        <w:rPr>
          <w:sz w:val="24"/>
          <w:szCs w:val="24"/>
        </w:rPr>
        <w:t xml:space="preserve">Consult a physician or physical therapist for taping recommendations. </w:t>
      </w:r>
    </w:p>
    <w:p w:rsidR="009E2F52" w:rsidRDefault="009E2F52" w:rsidP="009E2F52">
      <w:pPr>
        <w:spacing w:after="0"/>
        <w:rPr>
          <w:sz w:val="24"/>
          <w:szCs w:val="24"/>
        </w:rPr>
      </w:pPr>
    </w:p>
    <w:p w:rsidR="00270FBE" w:rsidRDefault="00270FBE" w:rsidP="009E2F52">
      <w:pPr>
        <w:spacing w:after="0"/>
        <w:rPr>
          <w:sz w:val="24"/>
          <w:szCs w:val="24"/>
        </w:rPr>
      </w:pPr>
      <w:r>
        <w:rPr>
          <w:sz w:val="24"/>
          <w:szCs w:val="24"/>
        </w:rPr>
        <w:t>Helpful Resources:</w:t>
      </w:r>
    </w:p>
    <w:p w:rsidR="003306FF" w:rsidRDefault="003306FF" w:rsidP="003306FF">
      <w:pPr>
        <w:pStyle w:val="ListParagraph"/>
        <w:numPr>
          <w:ilvl w:val="0"/>
          <w:numId w:val="22"/>
        </w:numPr>
        <w:spacing w:after="0"/>
        <w:rPr>
          <w:sz w:val="24"/>
          <w:szCs w:val="24"/>
        </w:rPr>
      </w:pPr>
      <w:r>
        <w:rPr>
          <w:sz w:val="24"/>
          <w:szCs w:val="24"/>
        </w:rPr>
        <w:t xml:space="preserve">Safety and Health in Arts Production and Entertainment. Preventing Musculoskeletal Injury (MSI) for Musicians and Dancers: A Resource Guide. 2002. Available at </w:t>
      </w:r>
      <w:hyperlink r:id="rId37" w:history="1">
        <w:r w:rsidRPr="000839E7">
          <w:rPr>
            <w:rStyle w:val="Hyperlink"/>
            <w:sz w:val="24"/>
            <w:szCs w:val="24"/>
          </w:rPr>
          <w:t>http://www.actsafe.ca/wp-content/uploads/resources/pdf/msi.pdf</w:t>
        </w:r>
      </w:hyperlink>
      <w:r>
        <w:rPr>
          <w:sz w:val="24"/>
          <w:szCs w:val="24"/>
        </w:rPr>
        <w:t xml:space="preserve"> </w:t>
      </w:r>
    </w:p>
    <w:p w:rsidR="00270FBE" w:rsidRDefault="003306FF" w:rsidP="00270FBE">
      <w:pPr>
        <w:pStyle w:val="ListParagraph"/>
        <w:numPr>
          <w:ilvl w:val="0"/>
          <w:numId w:val="24"/>
        </w:numPr>
        <w:spacing w:after="0"/>
        <w:rPr>
          <w:sz w:val="24"/>
          <w:szCs w:val="24"/>
        </w:rPr>
      </w:pPr>
      <w:r>
        <w:rPr>
          <w:sz w:val="24"/>
          <w:szCs w:val="24"/>
        </w:rPr>
        <w:t xml:space="preserve">Mayo Clinic at </w:t>
      </w:r>
      <w:hyperlink r:id="rId38" w:history="1">
        <w:r w:rsidRPr="000839E7">
          <w:rPr>
            <w:rStyle w:val="Hyperlink"/>
            <w:sz w:val="24"/>
            <w:szCs w:val="24"/>
          </w:rPr>
          <w:t>www.mayoclinic.org</w:t>
        </w:r>
      </w:hyperlink>
      <w:r>
        <w:rPr>
          <w:sz w:val="24"/>
          <w:szCs w:val="24"/>
        </w:rPr>
        <w:t xml:space="preserve"> </w:t>
      </w:r>
    </w:p>
    <w:p w:rsidR="003306FF" w:rsidRDefault="003306FF" w:rsidP="003306FF">
      <w:pPr>
        <w:spacing w:after="0"/>
        <w:rPr>
          <w:sz w:val="24"/>
          <w:szCs w:val="24"/>
        </w:rPr>
      </w:pPr>
    </w:p>
    <w:p w:rsidR="003306FF" w:rsidRDefault="003306FF" w:rsidP="003306FF">
      <w:pPr>
        <w:spacing w:after="0"/>
        <w:rPr>
          <w:sz w:val="24"/>
          <w:szCs w:val="24"/>
        </w:rPr>
      </w:pPr>
    </w:p>
    <w:p w:rsidR="003306FF" w:rsidRDefault="003306FF" w:rsidP="003306FF">
      <w:pPr>
        <w:spacing w:after="0"/>
        <w:rPr>
          <w:sz w:val="24"/>
          <w:szCs w:val="24"/>
        </w:rPr>
      </w:pPr>
    </w:p>
    <w:p w:rsidR="003306FF" w:rsidRDefault="003306FF" w:rsidP="003306FF">
      <w:pPr>
        <w:spacing w:after="0"/>
        <w:rPr>
          <w:b/>
          <w:sz w:val="32"/>
          <w:szCs w:val="32"/>
          <w:u w:val="single"/>
        </w:rPr>
      </w:pPr>
      <w:proofErr w:type="spellStart"/>
      <w:r>
        <w:rPr>
          <w:b/>
          <w:sz w:val="32"/>
          <w:szCs w:val="32"/>
          <w:u w:val="single"/>
        </w:rPr>
        <w:t>Cubital</w:t>
      </w:r>
      <w:proofErr w:type="spellEnd"/>
      <w:r>
        <w:rPr>
          <w:b/>
          <w:sz w:val="32"/>
          <w:szCs w:val="32"/>
          <w:u w:val="single"/>
        </w:rPr>
        <w:t xml:space="preserve"> Tunnel Syndrome</w:t>
      </w:r>
    </w:p>
    <w:p w:rsidR="003306FF" w:rsidRDefault="003306FF" w:rsidP="003306FF">
      <w:pPr>
        <w:spacing w:after="0"/>
        <w:rPr>
          <w:b/>
          <w:sz w:val="32"/>
          <w:szCs w:val="32"/>
          <w:u w:val="single"/>
        </w:rPr>
      </w:pPr>
    </w:p>
    <w:p w:rsidR="003306FF" w:rsidRDefault="003306FF" w:rsidP="003306FF">
      <w:pPr>
        <w:spacing w:after="0"/>
        <w:rPr>
          <w:b/>
          <w:sz w:val="24"/>
          <w:szCs w:val="24"/>
        </w:rPr>
      </w:pPr>
      <w:r>
        <w:rPr>
          <w:b/>
          <w:sz w:val="24"/>
          <w:szCs w:val="24"/>
        </w:rPr>
        <w:t>What is it?</w:t>
      </w:r>
    </w:p>
    <w:p w:rsidR="003306FF" w:rsidRPr="003306FF" w:rsidRDefault="003306FF" w:rsidP="003306FF">
      <w:pPr>
        <w:pStyle w:val="ListParagraph"/>
        <w:numPr>
          <w:ilvl w:val="0"/>
          <w:numId w:val="25"/>
        </w:numPr>
        <w:spacing w:after="0"/>
        <w:rPr>
          <w:b/>
          <w:sz w:val="24"/>
          <w:szCs w:val="24"/>
        </w:rPr>
      </w:pPr>
      <w:proofErr w:type="spellStart"/>
      <w:r>
        <w:rPr>
          <w:sz w:val="24"/>
          <w:szCs w:val="24"/>
        </w:rPr>
        <w:t>Cubital</w:t>
      </w:r>
      <w:proofErr w:type="spellEnd"/>
      <w:r>
        <w:rPr>
          <w:sz w:val="24"/>
          <w:szCs w:val="24"/>
        </w:rPr>
        <w:t xml:space="preserve"> Tunnel Syndrome is associated with compression of the ulnar nerve at the inner side of the elbow (medial epicondyle).  The ulnar nerve travels from the shoulder to behind the elbow and into the forearm, wrist and fingers. </w:t>
      </w:r>
      <w:r w:rsidR="0059455B">
        <w:rPr>
          <w:sz w:val="24"/>
          <w:szCs w:val="24"/>
        </w:rPr>
        <w:t xml:space="preserve">The location at which it travels behind the elbow is known as the “funny bone.” The ulnar nerve is particularly susceptible to compression at the elbow because it must travel through the </w:t>
      </w:r>
      <w:proofErr w:type="spellStart"/>
      <w:r w:rsidR="0059455B">
        <w:rPr>
          <w:sz w:val="24"/>
          <w:szCs w:val="24"/>
        </w:rPr>
        <w:t>cubital</w:t>
      </w:r>
      <w:proofErr w:type="spellEnd"/>
      <w:r w:rsidR="0059455B">
        <w:rPr>
          <w:sz w:val="24"/>
          <w:szCs w:val="24"/>
        </w:rPr>
        <w:t xml:space="preserve"> tunnel which is a narrow space with very little protection. This nerve</w:t>
      </w:r>
      <w:r>
        <w:rPr>
          <w:sz w:val="24"/>
          <w:szCs w:val="24"/>
        </w:rPr>
        <w:t xml:space="preserve"> provides sensation to the pinky side of the wrist and hand as well as to the 4</w:t>
      </w:r>
      <w:r w:rsidRPr="00A57900">
        <w:rPr>
          <w:sz w:val="24"/>
          <w:szCs w:val="24"/>
          <w:vertAlign w:val="superscript"/>
        </w:rPr>
        <w:t>th</w:t>
      </w:r>
      <w:r>
        <w:rPr>
          <w:sz w:val="24"/>
          <w:szCs w:val="24"/>
        </w:rPr>
        <w:t xml:space="preserve"> and 5</w:t>
      </w:r>
      <w:r w:rsidRPr="00A57900">
        <w:rPr>
          <w:sz w:val="24"/>
          <w:szCs w:val="24"/>
          <w:vertAlign w:val="superscript"/>
        </w:rPr>
        <w:t>th</w:t>
      </w:r>
      <w:r>
        <w:rPr>
          <w:sz w:val="24"/>
          <w:szCs w:val="24"/>
        </w:rPr>
        <w:t xml:space="preserve"> digits.</w:t>
      </w:r>
      <w:r w:rsidR="0059455B">
        <w:rPr>
          <w:sz w:val="24"/>
          <w:szCs w:val="24"/>
        </w:rPr>
        <w:t xml:space="preserve"> </w:t>
      </w:r>
    </w:p>
    <w:p w:rsidR="003306FF" w:rsidRDefault="0013690E" w:rsidP="003306FF">
      <w:pPr>
        <w:spacing w:after="0"/>
        <w:rPr>
          <w:b/>
          <w:sz w:val="24"/>
          <w:szCs w:val="24"/>
        </w:rPr>
      </w:pPr>
      <w:r>
        <w:rPr>
          <w:noProof/>
        </w:rPr>
        <w:lastRenderedPageBreak/>
        <w:drawing>
          <wp:anchor distT="0" distB="0" distL="114300" distR="114300" simplePos="0" relativeHeight="251685888" behindDoc="0" locked="0" layoutInCell="1" allowOverlap="1" wp14:anchorId="076A1778" wp14:editId="0C131876">
            <wp:simplePos x="0" y="0"/>
            <wp:positionH relativeFrom="margin">
              <wp:posOffset>3775710</wp:posOffset>
            </wp:positionH>
            <wp:positionV relativeFrom="margin">
              <wp:posOffset>-47625</wp:posOffset>
            </wp:positionV>
            <wp:extent cx="2395855" cy="1924050"/>
            <wp:effectExtent l="0" t="0" r="4445" b="0"/>
            <wp:wrapSquare wrapText="bothSides"/>
            <wp:docPr id="289" name="Picture 289" descr="http://www.moveforwardpt.com/image.axd?id=9c5f11f2-1bea-4b11-997c-3a305fe093d5&amp;t=63499892753743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moveforwardpt.com/image.axd?id=9c5f11f2-1bea-4b11-997c-3a305fe093d5&amp;t=634998927537430000"/>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395855" cy="19240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306FF" w:rsidRDefault="003306FF" w:rsidP="003306FF">
      <w:pPr>
        <w:spacing w:after="0"/>
        <w:rPr>
          <w:b/>
          <w:sz w:val="24"/>
          <w:szCs w:val="24"/>
        </w:rPr>
      </w:pPr>
      <w:r>
        <w:rPr>
          <w:b/>
          <w:sz w:val="24"/>
          <w:szCs w:val="24"/>
        </w:rPr>
        <w:t xml:space="preserve">Causes of </w:t>
      </w:r>
      <w:proofErr w:type="spellStart"/>
      <w:r>
        <w:rPr>
          <w:b/>
          <w:sz w:val="24"/>
          <w:szCs w:val="24"/>
        </w:rPr>
        <w:t>Cubital</w:t>
      </w:r>
      <w:proofErr w:type="spellEnd"/>
      <w:r>
        <w:rPr>
          <w:b/>
          <w:sz w:val="24"/>
          <w:szCs w:val="24"/>
        </w:rPr>
        <w:t xml:space="preserve"> Tunnel Syndrome</w:t>
      </w:r>
    </w:p>
    <w:p w:rsidR="0059455B" w:rsidRDefault="0059455B" w:rsidP="0059455B">
      <w:pPr>
        <w:pStyle w:val="ListParagraph"/>
        <w:numPr>
          <w:ilvl w:val="0"/>
          <w:numId w:val="25"/>
        </w:numPr>
        <w:spacing w:after="0"/>
        <w:rPr>
          <w:sz w:val="24"/>
          <w:szCs w:val="24"/>
        </w:rPr>
      </w:pPr>
      <w:r w:rsidRPr="0059455B">
        <w:rPr>
          <w:sz w:val="24"/>
          <w:szCs w:val="24"/>
        </w:rPr>
        <w:t>Due to the location of the ulnar nerve often times the nerve can be irritated with repetitive elbow bending for long periods of time. This leads to significant stretching of the ulnar nerve around the bony medial epicondyle.</w:t>
      </w:r>
      <w:r>
        <w:rPr>
          <w:sz w:val="24"/>
          <w:szCs w:val="24"/>
        </w:rPr>
        <w:t xml:space="preserve"> </w:t>
      </w:r>
    </w:p>
    <w:p w:rsidR="0059455B" w:rsidRDefault="0059455B" w:rsidP="0059455B">
      <w:pPr>
        <w:pStyle w:val="ListParagraph"/>
        <w:numPr>
          <w:ilvl w:val="0"/>
          <w:numId w:val="25"/>
        </w:numPr>
        <w:spacing w:after="0"/>
        <w:rPr>
          <w:sz w:val="24"/>
          <w:szCs w:val="24"/>
        </w:rPr>
      </w:pPr>
      <w:r>
        <w:rPr>
          <w:sz w:val="24"/>
          <w:szCs w:val="24"/>
        </w:rPr>
        <w:t xml:space="preserve">Fluid build-up within the elbow can cause inflammation which provides direct pressure on </w:t>
      </w:r>
      <w:bookmarkStart w:id="0" w:name="_GoBack"/>
      <w:bookmarkEnd w:id="0"/>
      <w:r>
        <w:rPr>
          <w:sz w:val="24"/>
          <w:szCs w:val="24"/>
        </w:rPr>
        <w:t xml:space="preserve">the nerve </w:t>
      </w:r>
    </w:p>
    <w:p w:rsidR="0059455B" w:rsidRDefault="0059455B" w:rsidP="0059455B">
      <w:pPr>
        <w:pStyle w:val="ListParagraph"/>
        <w:numPr>
          <w:ilvl w:val="0"/>
          <w:numId w:val="25"/>
        </w:numPr>
        <w:spacing w:after="0"/>
        <w:rPr>
          <w:sz w:val="24"/>
          <w:szCs w:val="24"/>
        </w:rPr>
      </w:pPr>
      <w:r>
        <w:rPr>
          <w:sz w:val="24"/>
          <w:szCs w:val="24"/>
        </w:rPr>
        <w:t xml:space="preserve">Direct trauma to the elbow </w:t>
      </w:r>
    </w:p>
    <w:p w:rsidR="0059455B" w:rsidRDefault="0059455B" w:rsidP="0059455B">
      <w:pPr>
        <w:pStyle w:val="ListParagraph"/>
        <w:numPr>
          <w:ilvl w:val="0"/>
          <w:numId w:val="25"/>
        </w:numPr>
        <w:spacing w:after="0"/>
        <w:rPr>
          <w:sz w:val="24"/>
          <w:szCs w:val="24"/>
        </w:rPr>
      </w:pPr>
      <w:r>
        <w:rPr>
          <w:sz w:val="24"/>
          <w:szCs w:val="24"/>
        </w:rPr>
        <w:t xml:space="preserve">Repetitive contractions of the muscles surrounding the elbow joint can narrow the </w:t>
      </w:r>
      <w:proofErr w:type="spellStart"/>
      <w:r>
        <w:rPr>
          <w:sz w:val="24"/>
          <w:szCs w:val="24"/>
        </w:rPr>
        <w:t>cubital</w:t>
      </w:r>
      <w:proofErr w:type="spellEnd"/>
      <w:r>
        <w:rPr>
          <w:sz w:val="24"/>
          <w:szCs w:val="24"/>
        </w:rPr>
        <w:t xml:space="preserve"> tunnel. This ultimately leads to further compression of the ulnar nerve. </w:t>
      </w:r>
    </w:p>
    <w:p w:rsidR="0059455B" w:rsidRPr="0059455B" w:rsidRDefault="0059455B" w:rsidP="0059455B">
      <w:pPr>
        <w:pStyle w:val="ListParagraph"/>
        <w:numPr>
          <w:ilvl w:val="0"/>
          <w:numId w:val="25"/>
        </w:numPr>
        <w:spacing w:after="0"/>
        <w:rPr>
          <w:sz w:val="24"/>
          <w:szCs w:val="24"/>
        </w:rPr>
      </w:pPr>
      <w:r>
        <w:rPr>
          <w:sz w:val="24"/>
          <w:szCs w:val="24"/>
        </w:rPr>
        <w:t xml:space="preserve">Musicians who play the violin or viola are highly susceptible to </w:t>
      </w:r>
      <w:proofErr w:type="spellStart"/>
      <w:r>
        <w:rPr>
          <w:sz w:val="24"/>
          <w:szCs w:val="24"/>
        </w:rPr>
        <w:t>cubital</w:t>
      </w:r>
      <w:proofErr w:type="spellEnd"/>
      <w:r>
        <w:rPr>
          <w:sz w:val="24"/>
          <w:szCs w:val="24"/>
        </w:rPr>
        <w:t xml:space="preserve"> tunnel syndrome in their left arms due to repetitive bending of the elbow during bowing. </w:t>
      </w:r>
    </w:p>
    <w:p w:rsidR="003306FF" w:rsidRDefault="003306FF" w:rsidP="003306FF">
      <w:pPr>
        <w:spacing w:after="0"/>
        <w:rPr>
          <w:b/>
          <w:sz w:val="24"/>
          <w:szCs w:val="24"/>
        </w:rPr>
      </w:pPr>
    </w:p>
    <w:p w:rsidR="003306FF" w:rsidRDefault="003306FF" w:rsidP="003306FF">
      <w:pPr>
        <w:spacing w:after="0"/>
        <w:rPr>
          <w:b/>
          <w:sz w:val="24"/>
          <w:szCs w:val="24"/>
        </w:rPr>
      </w:pPr>
    </w:p>
    <w:p w:rsidR="003306FF" w:rsidRDefault="003306FF" w:rsidP="003306FF">
      <w:pPr>
        <w:spacing w:after="0"/>
        <w:rPr>
          <w:b/>
          <w:sz w:val="24"/>
          <w:szCs w:val="24"/>
        </w:rPr>
      </w:pPr>
      <w:r>
        <w:rPr>
          <w:b/>
          <w:sz w:val="24"/>
          <w:szCs w:val="24"/>
        </w:rPr>
        <w:t>Common signs and symptoms</w:t>
      </w:r>
    </w:p>
    <w:p w:rsidR="0059455B" w:rsidRPr="00641B97" w:rsidRDefault="00641B97" w:rsidP="0059455B">
      <w:pPr>
        <w:pStyle w:val="ListParagraph"/>
        <w:numPr>
          <w:ilvl w:val="0"/>
          <w:numId w:val="26"/>
        </w:numPr>
        <w:spacing w:after="0"/>
        <w:rPr>
          <w:sz w:val="24"/>
          <w:szCs w:val="24"/>
        </w:rPr>
      </w:pPr>
      <w:r w:rsidRPr="00641B97">
        <w:rPr>
          <w:sz w:val="24"/>
          <w:szCs w:val="24"/>
        </w:rPr>
        <w:t>Sensation of your ring and pinky finger “falling asleep” particularly when the elbow is bent</w:t>
      </w:r>
    </w:p>
    <w:p w:rsidR="00641B97" w:rsidRPr="00641B97" w:rsidRDefault="00641B97" w:rsidP="0059455B">
      <w:pPr>
        <w:pStyle w:val="ListParagraph"/>
        <w:numPr>
          <w:ilvl w:val="0"/>
          <w:numId w:val="26"/>
        </w:numPr>
        <w:spacing w:after="0"/>
        <w:rPr>
          <w:sz w:val="24"/>
          <w:szCs w:val="24"/>
        </w:rPr>
      </w:pPr>
      <w:r w:rsidRPr="00641B97">
        <w:rPr>
          <w:sz w:val="24"/>
          <w:szCs w:val="24"/>
        </w:rPr>
        <w:t>Numbness and tingling in the ring and pinky finger</w:t>
      </w:r>
    </w:p>
    <w:p w:rsidR="00641B97" w:rsidRPr="00641B97" w:rsidRDefault="00641B97" w:rsidP="0059455B">
      <w:pPr>
        <w:pStyle w:val="ListParagraph"/>
        <w:numPr>
          <w:ilvl w:val="0"/>
          <w:numId w:val="26"/>
        </w:numPr>
        <w:spacing w:after="0"/>
        <w:rPr>
          <w:sz w:val="24"/>
          <w:szCs w:val="24"/>
        </w:rPr>
      </w:pPr>
      <w:r w:rsidRPr="00641B97">
        <w:rPr>
          <w:sz w:val="24"/>
          <w:szCs w:val="24"/>
        </w:rPr>
        <w:t>Symptoms may come and go and occur more frequently when the elbow is bent during various activities or while sleeping</w:t>
      </w:r>
    </w:p>
    <w:p w:rsidR="00641B97" w:rsidRPr="00641B97" w:rsidRDefault="00641B97" w:rsidP="00641B97">
      <w:pPr>
        <w:pStyle w:val="ListParagraph"/>
        <w:numPr>
          <w:ilvl w:val="0"/>
          <w:numId w:val="26"/>
        </w:numPr>
        <w:spacing w:after="0"/>
        <w:rPr>
          <w:sz w:val="24"/>
          <w:szCs w:val="24"/>
        </w:rPr>
      </w:pPr>
      <w:r w:rsidRPr="00641B97">
        <w:rPr>
          <w:sz w:val="24"/>
          <w:szCs w:val="24"/>
        </w:rPr>
        <w:t>Decreased grip strength</w:t>
      </w:r>
    </w:p>
    <w:p w:rsidR="00641B97" w:rsidRPr="00641B97" w:rsidRDefault="00641B97" w:rsidP="00641B97">
      <w:pPr>
        <w:pStyle w:val="ListParagraph"/>
        <w:numPr>
          <w:ilvl w:val="0"/>
          <w:numId w:val="26"/>
        </w:numPr>
        <w:spacing w:after="0"/>
        <w:rPr>
          <w:sz w:val="24"/>
          <w:szCs w:val="24"/>
        </w:rPr>
      </w:pPr>
      <w:r w:rsidRPr="00641B97">
        <w:rPr>
          <w:sz w:val="24"/>
          <w:szCs w:val="24"/>
        </w:rPr>
        <w:t xml:space="preserve">Decreased finger coordination </w:t>
      </w:r>
    </w:p>
    <w:p w:rsidR="00641B97" w:rsidRPr="00641B97" w:rsidRDefault="00641B97" w:rsidP="00641B97">
      <w:pPr>
        <w:pStyle w:val="ListParagraph"/>
        <w:numPr>
          <w:ilvl w:val="0"/>
          <w:numId w:val="26"/>
        </w:numPr>
        <w:spacing w:after="0"/>
        <w:rPr>
          <w:sz w:val="24"/>
          <w:szCs w:val="24"/>
        </w:rPr>
      </w:pPr>
      <w:r w:rsidRPr="00641B97">
        <w:rPr>
          <w:sz w:val="24"/>
          <w:szCs w:val="24"/>
        </w:rPr>
        <w:t>Muscle atrophy (loss of muscle mass) in pinky side of the palm</w:t>
      </w:r>
    </w:p>
    <w:p w:rsidR="003306FF" w:rsidRDefault="003306FF" w:rsidP="003306FF">
      <w:pPr>
        <w:spacing w:after="0"/>
        <w:rPr>
          <w:b/>
          <w:sz w:val="24"/>
          <w:szCs w:val="24"/>
        </w:rPr>
      </w:pPr>
    </w:p>
    <w:p w:rsidR="003306FF" w:rsidRPr="003306FF" w:rsidRDefault="003306FF" w:rsidP="003306FF">
      <w:pPr>
        <w:spacing w:after="0"/>
        <w:rPr>
          <w:b/>
          <w:sz w:val="24"/>
          <w:szCs w:val="24"/>
        </w:rPr>
      </w:pPr>
      <w:r>
        <w:rPr>
          <w:b/>
          <w:sz w:val="24"/>
          <w:szCs w:val="24"/>
        </w:rPr>
        <w:t xml:space="preserve">Management </w:t>
      </w:r>
    </w:p>
    <w:p w:rsidR="00641B97" w:rsidRPr="00641B97" w:rsidRDefault="00641B97" w:rsidP="00641B97">
      <w:pPr>
        <w:pStyle w:val="ListParagraph"/>
        <w:numPr>
          <w:ilvl w:val="0"/>
          <w:numId w:val="27"/>
        </w:numPr>
        <w:spacing w:after="0"/>
        <w:rPr>
          <w:b/>
          <w:sz w:val="32"/>
          <w:szCs w:val="32"/>
          <w:u w:val="single"/>
        </w:rPr>
      </w:pPr>
      <w:r>
        <w:rPr>
          <w:sz w:val="24"/>
          <w:szCs w:val="24"/>
        </w:rPr>
        <w:t xml:space="preserve">Early identification of </w:t>
      </w:r>
      <w:proofErr w:type="spellStart"/>
      <w:r>
        <w:rPr>
          <w:sz w:val="24"/>
          <w:szCs w:val="24"/>
        </w:rPr>
        <w:t>cubital</w:t>
      </w:r>
      <w:proofErr w:type="spellEnd"/>
      <w:r>
        <w:rPr>
          <w:sz w:val="24"/>
          <w:szCs w:val="24"/>
        </w:rPr>
        <w:t xml:space="preserve"> tunnel syndrome will increase the chance of a full recovery </w:t>
      </w:r>
    </w:p>
    <w:p w:rsidR="003306FF" w:rsidRPr="00641B97" w:rsidRDefault="00641B97" w:rsidP="00641B97">
      <w:pPr>
        <w:pStyle w:val="ListParagraph"/>
        <w:numPr>
          <w:ilvl w:val="0"/>
          <w:numId w:val="27"/>
        </w:numPr>
        <w:spacing w:after="0"/>
        <w:rPr>
          <w:b/>
          <w:sz w:val="32"/>
          <w:szCs w:val="32"/>
          <w:u w:val="single"/>
        </w:rPr>
      </w:pPr>
      <w:r>
        <w:rPr>
          <w:sz w:val="24"/>
          <w:szCs w:val="24"/>
        </w:rPr>
        <w:t>Initial treatment should include identifying and minimizing aggravating activities</w:t>
      </w:r>
    </w:p>
    <w:p w:rsidR="00641B97" w:rsidRPr="00641B97" w:rsidRDefault="00641B97" w:rsidP="00641B97">
      <w:pPr>
        <w:pStyle w:val="ListParagraph"/>
        <w:numPr>
          <w:ilvl w:val="0"/>
          <w:numId w:val="20"/>
        </w:numPr>
        <w:spacing w:after="0"/>
        <w:rPr>
          <w:b/>
          <w:sz w:val="32"/>
          <w:szCs w:val="32"/>
          <w:u w:val="single"/>
        </w:rPr>
      </w:pPr>
      <w:r>
        <w:rPr>
          <w:sz w:val="24"/>
          <w:szCs w:val="24"/>
        </w:rPr>
        <w:t>Changing technique or hand posture (minimizing the degree of elbow bending while playing or holding instrument)</w:t>
      </w:r>
    </w:p>
    <w:p w:rsidR="00641B97" w:rsidRPr="00641B97" w:rsidRDefault="00641B97" w:rsidP="00641B97">
      <w:pPr>
        <w:pStyle w:val="ListParagraph"/>
        <w:numPr>
          <w:ilvl w:val="0"/>
          <w:numId w:val="20"/>
        </w:numPr>
        <w:spacing w:after="0"/>
        <w:rPr>
          <w:b/>
          <w:sz w:val="32"/>
          <w:szCs w:val="32"/>
          <w:u w:val="single"/>
        </w:rPr>
      </w:pPr>
      <w:r>
        <w:rPr>
          <w:sz w:val="24"/>
          <w:szCs w:val="24"/>
        </w:rPr>
        <w:t>Shorter playing sessions</w:t>
      </w:r>
    </w:p>
    <w:p w:rsidR="00641B97" w:rsidRPr="00641B97" w:rsidRDefault="00641B97" w:rsidP="00641B97">
      <w:pPr>
        <w:pStyle w:val="ListParagraph"/>
        <w:numPr>
          <w:ilvl w:val="0"/>
          <w:numId w:val="20"/>
        </w:numPr>
        <w:spacing w:after="0"/>
        <w:rPr>
          <w:b/>
          <w:sz w:val="32"/>
          <w:szCs w:val="32"/>
          <w:u w:val="single"/>
        </w:rPr>
      </w:pPr>
      <w:r>
        <w:rPr>
          <w:sz w:val="24"/>
          <w:szCs w:val="24"/>
        </w:rPr>
        <w:t xml:space="preserve">Taking frequent breaks to allow for rest and recovery </w:t>
      </w:r>
    </w:p>
    <w:p w:rsidR="00641B97" w:rsidRPr="00641B97" w:rsidRDefault="00641B97" w:rsidP="00641B97">
      <w:pPr>
        <w:pStyle w:val="ListParagraph"/>
        <w:numPr>
          <w:ilvl w:val="0"/>
          <w:numId w:val="27"/>
        </w:numPr>
        <w:spacing w:after="0"/>
        <w:rPr>
          <w:b/>
          <w:sz w:val="32"/>
          <w:szCs w:val="32"/>
          <w:u w:val="single"/>
        </w:rPr>
      </w:pPr>
      <w:r>
        <w:rPr>
          <w:sz w:val="24"/>
          <w:szCs w:val="24"/>
        </w:rPr>
        <w:t>Frequent ice application for inflammation control</w:t>
      </w:r>
    </w:p>
    <w:p w:rsidR="00641B97" w:rsidRPr="00641B97" w:rsidRDefault="00641B97" w:rsidP="00641B97">
      <w:pPr>
        <w:pStyle w:val="ListParagraph"/>
        <w:numPr>
          <w:ilvl w:val="0"/>
          <w:numId w:val="27"/>
        </w:numPr>
        <w:spacing w:after="0"/>
        <w:rPr>
          <w:b/>
          <w:sz w:val="32"/>
          <w:szCs w:val="32"/>
          <w:u w:val="single"/>
        </w:rPr>
      </w:pPr>
      <w:r>
        <w:rPr>
          <w:sz w:val="24"/>
          <w:szCs w:val="24"/>
        </w:rPr>
        <w:t>Stretching of the forearm muscles</w:t>
      </w:r>
    </w:p>
    <w:p w:rsidR="00641B97" w:rsidRPr="00641B97" w:rsidRDefault="00641B97" w:rsidP="00641B97">
      <w:pPr>
        <w:pStyle w:val="ListParagraph"/>
        <w:numPr>
          <w:ilvl w:val="0"/>
          <w:numId w:val="27"/>
        </w:numPr>
        <w:spacing w:after="0"/>
        <w:rPr>
          <w:b/>
          <w:sz w:val="32"/>
          <w:szCs w:val="32"/>
          <w:u w:val="single"/>
        </w:rPr>
      </w:pPr>
      <w:r>
        <w:rPr>
          <w:sz w:val="24"/>
          <w:szCs w:val="24"/>
        </w:rPr>
        <w:lastRenderedPageBreak/>
        <w:t xml:space="preserve">Nerve glides  will assist with directing the ulnar nerve through the </w:t>
      </w:r>
      <w:proofErr w:type="spellStart"/>
      <w:r>
        <w:rPr>
          <w:sz w:val="24"/>
          <w:szCs w:val="24"/>
        </w:rPr>
        <w:t>cubital</w:t>
      </w:r>
      <w:proofErr w:type="spellEnd"/>
      <w:r>
        <w:rPr>
          <w:sz w:val="24"/>
          <w:szCs w:val="24"/>
        </w:rPr>
        <w:t xml:space="preserve"> tunnel </w:t>
      </w:r>
    </w:p>
    <w:p w:rsidR="00641B97" w:rsidRPr="00641B97" w:rsidRDefault="00D25D2D" w:rsidP="00641B97">
      <w:pPr>
        <w:pStyle w:val="ListParagraph"/>
        <w:numPr>
          <w:ilvl w:val="0"/>
          <w:numId w:val="27"/>
        </w:numPr>
        <w:spacing w:after="0"/>
        <w:rPr>
          <w:b/>
          <w:sz w:val="32"/>
          <w:szCs w:val="32"/>
          <w:u w:val="single"/>
        </w:rPr>
      </w:pPr>
      <w:r>
        <w:rPr>
          <w:sz w:val="24"/>
          <w:szCs w:val="24"/>
        </w:rPr>
        <w:t xml:space="preserve">As prescribed by a doctor, braces or splints worn during the night may assist in keeping your elbow straight </w:t>
      </w:r>
    </w:p>
    <w:p w:rsidR="003306FF" w:rsidRDefault="003306FF" w:rsidP="003306FF">
      <w:pPr>
        <w:spacing w:after="0"/>
        <w:rPr>
          <w:b/>
          <w:sz w:val="32"/>
          <w:szCs w:val="32"/>
          <w:u w:val="single"/>
        </w:rPr>
      </w:pPr>
    </w:p>
    <w:p w:rsidR="00D25D2D" w:rsidRDefault="00D25D2D" w:rsidP="003306FF">
      <w:pPr>
        <w:spacing w:after="0"/>
        <w:rPr>
          <w:sz w:val="24"/>
          <w:szCs w:val="24"/>
        </w:rPr>
      </w:pPr>
      <w:r>
        <w:rPr>
          <w:sz w:val="24"/>
          <w:szCs w:val="24"/>
        </w:rPr>
        <w:t>Helpful resources:</w:t>
      </w:r>
    </w:p>
    <w:p w:rsidR="00D25D2D" w:rsidRDefault="00D25D2D" w:rsidP="00D25D2D">
      <w:pPr>
        <w:pStyle w:val="ListParagraph"/>
        <w:numPr>
          <w:ilvl w:val="0"/>
          <w:numId w:val="30"/>
        </w:numPr>
        <w:spacing w:after="0"/>
        <w:rPr>
          <w:sz w:val="24"/>
          <w:szCs w:val="24"/>
        </w:rPr>
      </w:pPr>
      <w:r>
        <w:rPr>
          <w:sz w:val="24"/>
          <w:szCs w:val="24"/>
        </w:rPr>
        <w:t xml:space="preserve">American Academy of Orthopedic Surgeons at </w:t>
      </w:r>
      <w:hyperlink r:id="rId40" w:history="1">
        <w:r w:rsidRPr="000839E7">
          <w:rPr>
            <w:rStyle w:val="Hyperlink"/>
            <w:sz w:val="24"/>
            <w:szCs w:val="24"/>
          </w:rPr>
          <w:t>www.orthoinfo.aaos.org</w:t>
        </w:r>
      </w:hyperlink>
      <w:r>
        <w:rPr>
          <w:sz w:val="24"/>
          <w:szCs w:val="24"/>
        </w:rPr>
        <w:t xml:space="preserve"> </w:t>
      </w:r>
    </w:p>
    <w:p w:rsidR="00D25D2D" w:rsidRDefault="00D25D2D" w:rsidP="00D25D2D">
      <w:pPr>
        <w:pStyle w:val="ListParagraph"/>
        <w:numPr>
          <w:ilvl w:val="0"/>
          <w:numId w:val="30"/>
        </w:numPr>
        <w:spacing w:after="0"/>
        <w:rPr>
          <w:sz w:val="24"/>
          <w:szCs w:val="24"/>
        </w:rPr>
      </w:pPr>
      <w:r>
        <w:rPr>
          <w:sz w:val="24"/>
          <w:szCs w:val="24"/>
        </w:rPr>
        <w:t xml:space="preserve">Safety and Health in Arts Production and Entertainment. Preventing Musculoskeletal Injury (MSI) for Musicians and Dancers: A Resource Guide. 2002. Available at </w:t>
      </w:r>
      <w:hyperlink r:id="rId41" w:history="1">
        <w:r w:rsidRPr="000839E7">
          <w:rPr>
            <w:rStyle w:val="Hyperlink"/>
            <w:sz w:val="24"/>
            <w:szCs w:val="24"/>
          </w:rPr>
          <w:t>http://www.actsafe.ca/wp-content/uploads/resources/pdf/msi.pdf</w:t>
        </w:r>
      </w:hyperlink>
      <w:r>
        <w:rPr>
          <w:sz w:val="24"/>
          <w:szCs w:val="24"/>
        </w:rPr>
        <w:t xml:space="preserve"> </w:t>
      </w:r>
    </w:p>
    <w:p w:rsidR="00D25D2D" w:rsidRPr="00D25D2D" w:rsidRDefault="00D25D2D" w:rsidP="00D25D2D">
      <w:pPr>
        <w:spacing w:after="0"/>
        <w:ind w:left="360"/>
        <w:rPr>
          <w:sz w:val="24"/>
          <w:szCs w:val="24"/>
        </w:rPr>
      </w:pPr>
    </w:p>
    <w:sectPr w:rsidR="00D25D2D" w:rsidRPr="00D25D2D" w:rsidSect="00426BC0">
      <w:footerReference w:type="default" r:id="rId42"/>
      <w:pgSz w:w="12240" w:h="15840" w:code="1"/>
      <w:pgMar w:top="1440" w:right="1440" w:bottom="1440" w:left="1440" w:header="720" w:footer="720" w:gutter="144"/>
      <w:pgBorders w:offsetFrom="page">
        <w:top w:val="thickThinSmallGap" w:sz="24" w:space="24" w:color="auto"/>
        <w:left w:val="thickThinSmallGap" w:sz="24" w:space="24" w:color="auto"/>
        <w:bottom w:val="thinThickSmallGap" w:sz="24" w:space="24" w:color="auto"/>
        <w:right w:val="thinThick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34C7" w:rsidRDefault="004F34C7" w:rsidP="00426BC0">
      <w:pPr>
        <w:spacing w:after="0" w:line="240" w:lineRule="auto"/>
      </w:pPr>
      <w:r>
        <w:separator/>
      </w:r>
    </w:p>
  </w:endnote>
  <w:endnote w:type="continuationSeparator" w:id="0">
    <w:p w:rsidR="004F34C7" w:rsidRDefault="004F34C7" w:rsidP="00426B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Papyrus">
    <w:panose1 w:val="03070502060502030205"/>
    <w:charset w:val="00"/>
    <w:family w:val="script"/>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33B" w:rsidRDefault="00AA533B">
    <w:pPr>
      <w:pStyle w:val="Footer"/>
    </w:pPr>
    <w:r>
      <w:rPr>
        <w:noProof/>
      </w:rPr>
      <w:drawing>
        <wp:anchor distT="0" distB="0" distL="114300" distR="114300" simplePos="0" relativeHeight="251658240" behindDoc="1" locked="0" layoutInCell="1" allowOverlap="1" wp14:anchorId="3C3DB95B" wp14:editId="26FCADC7">
          <wp:simplePos x="0" y="0"/>
          <wp:positionH relativeFrom="column">
            <wp:posOffset>-462915</wp:posOffset>
          </wp:positionH>
          <wp:positionV relativeFrom="paragraph">
            <wp:posOffset>35560</wp:posOffset>
          </wp:positionV>
          <wp:extent cx="877570" cy="609600"/>
          <wp:effectExtent l="0" t="0" r="0" b="0"/>
          <wp:wrapTight wrapText="bothSides">
            <wp:wrapPolygon edited="0">
              <wp:start x="0" y="0"/>
              <wp:lineTo x="0" y="20925"/>
              <wp:lineTo x="21100" y="20925"/>
              <wp:lineTo x="21100" y="0"/>
              <wp:lineTo x="0" y="0"/>
            </wp:wrapPolygon>
          </wp:wrapTight>
          <wp:docPr id="1" name="Picture 1" descr="http://emgonline.com/wp-content/uploads/2012/02/Clarkson-Univ-Logo-12-4-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mgonline.com/wp-content/uploads/2012/02/Clarkson-Univ-Logo-12-4-09.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7570" cy="6096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p w:rsidR="00AA533B" w:rsidRDefault="00AA533B">
    <w:pPr>
      <w:pStyle w:val="Footer"/>
    </w:pPr>
    <w:r>
      <w:t xml:space="preserve">                Clarkson University Physical Therapy </w:t>
    </w:r>
  </w:p>
  <w:p w:rsidR="005B5725" w:rsidRDefault="005B57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34C7" w:rsidRDefault="004F34C7" w:rsidP="00426BC0">
      <w:pPr>
        <w:spacing w:after="0" w:line="240" w:lineRule="auto"/>
      </w:pPr>
      <w:r>
        <w:separator/>
      </w:r>
    </w:p>
  </w:footnote>
  <w:footnote w:type="continuationSeparator" w:id="0">
    <w:p w:rsidR="004F34C7" w:rsidRDefault="004F34C7" w:rsidP="00426BC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00F4D"/>
    <w:multiLevelType w:val="hybridMultilevel"/>
    <w:tmpl w:val="4C302D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6B311F"/>
    <w:multiLevelType w:val="hybridMultilevel"/>
    <w:tmpl w:val="535AFCD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1166C06A">
      <w:start w:val="2"/>
      <w:numFmt w:val="bullet"/>
      <w:lvlText w:val="-"/>
      <w:lvlJc w:val="left"/>
      <w:pPr>
        <w:ind w:left="2160" w:hanging="360"/>
      </w:pPr>
      <w:rPr>
        <w:rFonts w:ascii="Calibri" w:eastAsiaTheme="minorHAnsi" w:hAnsi="Calibri" w:cstheme="minorBid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E82CC8"/>
    <w:multiLevelType w:val="hybridMultilevel"/>
    <w:tmpl w:val="53986BD8"/>
    <w:lvl w:ilvl="0" w:tplc="CBFE8C50">
      <w:start w:val="2"/>
      <w:numFmt w:val="bullet"/>
      <w:lvlText w:val="-"/>
      <w:lvlJc w:val="left"/>
      <w:pPr>
        <w:ind w:left="1080" w:hanging="360"/>
      </w:pPr>
      <w:rPr>
        <w:rFonts w:ascii="Calibri" w:eastAsiaTheme="minorHAnsi" w:hAnsi="Calibri" w:cstheme="minorBidi"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F0E12BB"/>
    <w:multiLevelType w:val="hybridMultilevel"/>
    <w:tmpl w:val="773CDC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744D80"/>
    <w:multiLevelType w:val="hybridMultilevel"/>
    <w:tmpl w:val="E5B4EE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27989"/>
    <w:multiLevelType w:val="hybridMultilevel"/>
    <w:tmpl w:val="0906AE2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2169741F"/>
    <w:multiLevelType w:val="hybridMultilevel"/>
    <w:tmpl w:val="5AC0CB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30A7A65"/>
    <w:multiLevelType w:val="hybridMultilevel"/>
    <w:tmpl w:val="9BB4D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A11642"/>
    <w:multiLevelType w:val="hybridMultilevel"/>
    <w:tmpl w:val="4EFA41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83D6F1C"/>
    <w:multiLevelType w:val="hybridMultilevel"/>
    <w:tmpl w:val="CBAC22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F1D3ADF"/>
    <w:multiLevelType w:val="hybridMultilevel"/>
    <w:tmpl w:val="9496ED7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0A028A1"/>
    <w:multiLevelType w:val="hybridMultilevel"/>
    <w:tmpl w:val="DC566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6564935"/>
    <w:multiLevelType w:val="hybridMultilevel"/>
    <w:tmpl w:val="6BA410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6E77117"/>
    <w:multiLevelType w:val="hybridMultilevel"/>
    <w:tmpl w:val="922C09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7113BF2"/>
    <w:multiLevelType w:val="hybridMultilevel"/>
    <w:tmpl w:val="DD56C716"/>
    <w:lvl w:ilvl="0" w:tplc="7944A052">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BA32EF6"/>
    <w:multiLevelType w:val="hybridMultilevel"/>
    <w:tmpl w:val="95A44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DE83853"/>
    <w:multiLevelType w:val="hybridMultilevel"/>
    <w:tmpl w:val="2C426B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F362EF0"/>
    <w:multiLevelType w:val="hybridMultilevel"/>
    <w:tmpl w:val="B164CE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1D678F7"/>
    <w:multiLevelType w:val="hybridMultilevel"/>
    <w:tmpl w:val="BAD4C7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2BA1580"/>
    <w:multiLevelType w:val="hybridMultilevel"/>
    <w:tmpl w:val="FE6649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566131E"/>
    <w:multiLevelType w:val="hybridMultilevel"/>
    <w:tmpl w:val="919810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80122A5"/>
    <w:multiLevelType w:val="hybridMultilevel"/>
    <w:tmpl w:val="B5C26FAE"/>
    <w:lvl w:ilvl="0" w:tplc="7944A052">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48CC010B"/>
    <w:multiLevelType w:val="hybridMultilevel"/>
    <w:tmpl w:val="412A757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98C3E7B"/>
    <w:multiLevelType w:val="hybridMultilevel"/>
    <w:tmpl w:val="50B24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0772AC0"/>
    <w:multiLevelType w:val="hybridMultilevel"/>
    <w:tmpl w:val="68D8AD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3425C54"/>
    <w:multiLevelType w:val="hybridMultilevel"/>
    <w:tmpl w:val="923ECB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543533A1"/>
    <w:multiLevelType w:val="hybridMultilevel"/>
    <w:tmpl w:val="D8DAA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4841DA9"/>
    <w:multiLevelType w:val="hybridMultilevel"/>
    <w:tmpl w:val="3B1882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54F92109"/>
    <w:multiLevelType w:val="hybridMultilevel"/>
    <w:tmpl w:val="8DFA52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7BF0B0E"/>
    <w:multiLevelType w:val="hybridMultilevel"/>
    <w:tmpl w:val="90C8E7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5C335807"/>
    <w:multiLevelType w:val="hybridMultilevel"/>
    <w:tmpl w:val="8BB2C4CE"/>
    <w:lvl w:ilvl="0" w:tplc="7944A05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E8F5388"/>
    <w:multiLevelType w:val="hybridMultilevel"/>
    <w:tmpl w:val="B0C04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3167D92"/>
    <w:multiLevelType w:val="hybridMultilevel"/>
    <w:tmpl w:val="3F7E4E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69704038"/>
    <w:multiLevelType w:val="hybridMultilevel"/>
    <w:tmpl w:val="D15C6A2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DF22CAF"/>
    <w:multiLevelType w:val="hybridMultilevel"/>
    <w:tmpl w:val="D44022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70DC7925"/>
    <w:multiLevelType w:val="hybridMultilevel"/>
    <w:tmpl w:val="A87AC6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3927968"/>
    <w:multiLevelType w:val="hybridMultilevel"/>
    <w:tmpl w:val="C7BAB5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3AB34F0"/>
    <w:multiLevelType w:val="hybridMultilevel"/>
    <w:tmpl w:val="99AE352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46E7567"/>
    <w:multiLevelType w:val="hybridMultilevel"/>
    <w:tmpl w:val="695C8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55F0540"/>
    <w:multiLevelType w:val="hybridMultilevel"/>
    <w:tmpl w:val="0A54A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AC64AD3"/>
    <w:multiLevelType w:val="hybridMultilevel"/>
    <w:tmpl w:val="8326E5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C4D7C48"/>
    <w:multiLevelType w:val="hybridMultilevel"/>
    <w:tmpl w:val="3788CB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7FAC49CE"/>
    <w:multiLevelType w:val="hybridMultilevel"/>
    <w:tmpl w:val="6B1470C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23"/>
  </w:num>
  <w:num w:numId="3">
    <w:abstractNumId w:val="2"/>
  </w:num>
  <w:num w:numId="4">
    <w:abstractNumId w:val="1"/>
  </w:num>
  <w:num w:numId="5">
    <w:abstractNumId w:val="25"/>
  </w:num>
  <w:num w:numId="6">
    <w:abstractNumId w:val="13"/>
  </w:num>
  <w:num w:numId="7">
    <w:abstractNumId w:val="26"/>
  </w:num>
  <w:num w:numId="8">
    <w:abstractNumId w:val="29"/>
  </w:num>
  <w:num w:numId="9">
    <w:abstractNumId w:val="37"/>
  </w:num>
  <w:num w:numId="10">
    <w:abstractNumId w:val="5"/>
  </w:num>
  <w:num w:numId="11">
    <w:abstractNumId w:val="32"/>
  </w:num>
  <w:num w:numId="12">
    <w:abstractNumId w:val="9"/>
  </w:num>
  <w:num w:numId="13">
    <w:abstractNumId w:val="24"/>
  </w:num>
  <w:num w:numId="14">
    <w:abstractNumId w:val="18"/>
  </w:num>
  <w:num w:numId="15">
    <w:abstractNumId w:val="36"/>
  </w:num>
  <w:num w:numId="16">
    <w:abstractNumId w:val="4"/>
  </w:num>
  <w:num w:numId="17">
    <w:abstractNumId w:val="20"/>
  </w:num>
  <w:num w:numId="18">
    <w:abstractNumId w:val="3"/>
  </w:num>
  <w:num w:numId="19">
    <w:abstractNumId w:val="22"/>
  </w:num>
  <w:num w:numId="20">
    <w:abstractNumId w:val="14"/>
  </w:num>
  <w:num w:numId="21">
    <w:abstractNumId w:val="21"/>
  </w:num>
  <w:num w:numId="22">
    <w:abstractNumId w:val="15"/>
  </w:num>
  <w:num w:numId="23">
    <w:abstractNumId w:val="12"/>
  </w:num>
  <w:num w:numId="24">
    <w:abstractNumId w:val="11"/>
  </w:num>
  <w:num w:numId="25">
    <w:abstractNumId w:val="28"/>
  </w:num>
  <w:num w:numId="26">
    <w:abstractNumId w:val="0"/>
  </w:num>
  <w:num w:numId="27">
    <w:abstractNumId w:val="33"/>
  </w:num>
  <w:num w:numId="28">
    <w:abstractNumId w:val="30"/>
  </w:num>
  <w:num w:numId="29">
    <w:abstractNumId w:val="35"/>
  </w:num>
  <w:num w:numId="30">
    <w:abstractNumId w:val="31"/>
  </w:num>
  <w:num w:numId="31">
    <w:abstractNumId w:val="38"/>
  </w:num>
  <w:num w:numId="32">
    <w:abstractNumId w:val="27"/>
  </w:num>
  <w:num w:numId="33">
    <w:abstractNumId w:val="39"/>
  </w:num>
  <w:num w:numId="34">
    <w:abstractNumId w:val="6"/>
  </w:num>
  <w:num w:numId="35">
    <w:abstractNumId w:val="16"/>
  </w:num>
  <w:num w:numId="36">
    <w:abstractNumId w:val="19"/>
  </w:num>
  <w:num w:numId="37">
    <w:abstractNumId w:val="41"/>
  </w:num>
  <w:num w:numId="38">
    <w:abstractNumId w:val="17"/>
  </w:num>
  <w:num w:numId="39">
    <w:abstractNumId w:val="8"/>
  </w:num>
  <w:num w:numId="40">
    <w:abstractNumId w:val="42"/>
  </w:num>
  <w:num w:numId="41">
    <w:abstractNumId w:val="10"/>
  </w:num>
  <w:num w:numId="42">
    <w:abstractNumId w:val="34"/>
  </w:num>
  <w:num w:numId="4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BC0"/>
    <w:rsid w:val="00023D54"/>
    <w:rsid w:val="000455E7"/>
    <w:rsid w:val="000A6188"/>
    <w:rsid w:val="001360FA"/>
    <w:rsid w:val="0013690E"/>
    <w:rsid w:val="001511C1"/>
    <w:rsid w:val="001A5749"/>
    <w:rsid w:val="001E5A81"/>
    <w:rsid w:val="00231C34"/>
    <w:rsid w:val="0025438B"/>
    <w:rsid w:val="00270FBE"/>
    <w:rsid w:val="00283FB0"/>
    <w:rsid w:val="002A0E95"/>
    <w:rsid w:val="003306FF"/>
    <w:rsid w:val="00335855"/>
    <w:rsid w:val="00390192"/>
    <w:rsid w:val="003B18E1"/>
    <w:rsid w:val="00426BC0"/>
    <w:rsid w:val="004566AC"/>
    <w:rsid w:val="004F34C7"/>
    <w:rsid w:val="0059455B"/>
    <w:rsid w:val="005A61CA"/>
    <w:rsid w:val="005B2BBA"/>
    <w:rsid w:val="005B4C75"/>
    <w:rsid w:val="005B5725"/>
    <w:rsid w:val="005C3BE4"/>
    <w:rsid w:val="005D37B6"/>
    <w:rsid w:val="005E1A20"/>
    <w:rsid w:val="00641B97"/>
    <w:rsid w:val="00691A1E"/>
    <w:rsid w:val="006C6079"/>
    <w:rsid w:val="00732A1D"/>
    <w:rsid w:val="007F564A"/>
    <w:rsid w:val="008E6216"/>
    <w:rsid w:val="00915DEB"/>
    <w:rsid w:val="0096360A"/>
    <w:rsid w:val="00967C8B"/>
    <w:rsid w:val="00973AC7"/>
    <w:rsid w:val="00974741"/>
    <w:rsid w:val="009D1A9F"/>
    <w:rsid w:val="009E2F52"/>
    <w:rsid w:val="00A405B9"/>
    <w:rsid w:val="00A57900"/>
    <w:rsid w:val="00A75E3F"/>
    <w:rsid w:val="00AA3BBE"/>
    <w:rsid w:val="00AA533B"/>
    <w:rsid w:val="00AF0FC4"/>
    <w:rsid w:val="00B644BE"/>
    <w:rsid w:val="00B77A23"/>
    <w:rsid w:val="00B8492E"/>
    <w:rsid w:val="00D120CD"/>
    <w:rsid w:val="00D25D2D"/>
    <w:rsid w:val="00DC012C"/>
    <w:rsid w:val="00DD2D7C"/>
    <w:rsid w:val="00E128EB"/>
    <w:rsid w:val="00F10BC0"/>
    <w:rsid w:val="00F21277"/>
    <w:rsid w:val="00F3511A"/>
    <w:rsid w:val="00FE7C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6B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6BC0"/>
  </w:style>
  <w:style w:type="paragraph" w:styleId="Footer">
    <w:name w:val="footer"/>
    <w:basedOn w:val="Normal"/>
    <w:link w:val="FooterChar"/>
    <w:uiPriority w:val="99"/>
    <w:unhideWhenUsed/>
    <w:rsid w:val="00426B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6BC0"/>
  </w:style>
  <w:style w:type="paragraph" w:styleId="BalloonText">
    <w:name w:val="Balloon Text"/>
    <w:basedOn w:val="Normal"/>
    <w:link w:val="BalloonTextChar"/>
    <w:uiPriority w:val="99"/>
    <w:semiHidden/>
    <w:unhideWhenUsed/>
    <w:rsid w:val="009D1A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1A9F"/>
    <w:rPr>
      <w:rFonts w:ascii="Tahoma" w:hAnsi="Tahoma" w:cs="Tahoma"/>
      <w:sz w:val="16"/>
      <w:szCs w:val="16"/>
    </w:rPr>
  </w:style>
  <w:style w:type="paragraph" w:styleId="ListParagraph">
    <w:name w:val="List Paragraph"/>
    <w:basedOn w:val="Normal"/>
    <w:uiPriority w:val="34"/>
    <w:qFormat/>
    <w:rsid w:val="005B2BBA"/>
    <w:pPr>
      <w:ind w:left="720"/>
      <w:contextualSpacing/>
    </w:pPr>
  </w:style>
  <w:style w:type="table" w:styleId="TableGrid">
    <w:name w:val="Table Grid"/>
    <w:basedOn w:val="TableNormal"/>
    <w:uiPriority w:val="59"/>
    <w:rsid w:val="002543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1">
    <w:name w:val="Light Shading Accent 1"/>
    <w:basedOn w:val="TableNormal"/>
    <w:uiPriority w:val="60"/>
    <w:rsid w:val="0025438B"/>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25438B"/>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25438B"/>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Grid">
    <w:name w:val="Light Grid"/>
    <w:basedOn w:val="TableNormal"/>
    <w:uiPriority w:val="62"/>
    <w:rsid w:val="0025438B"/>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Hyperlink">
    <w:name w:val="Hyperlink"/>
    <w:basedOn w:val="DefaultParagraphFont"/>
    <w:uiPriority w:val="99"/>
    <w:unhideWhenUsed/>
    <w:rsid w:val="0039019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6B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6BC0"/>
  </w:style>
  <w:style w:type="paragraph" w:styleId="Footer">
    <w:name w:val="footer"/>
    <w:basedOn w:val="Normal"/>
    <w:link w:val="FooterChar"/>
    <w:uiPriority w:val="99"/>
    <w:unhideWhenUsed/>
    <w:rsid w:val="00426B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6BC0"/>
  </w:style>
  <w:style w:type="paragraph" w:styleId="BalloonText">
    <w:name w:val="Balloon Text"/>
    <w:basedOn w:val="Normal"/>
    <w:link w:val="BalloonTextChar"/>
    <w:uiPriority w:val="99"/>
    <w:semiHidden/>
    <w:unhideWhenUsed/>
    <w:rsid w:val="009D1A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1A9F"/>
    <w:rPr>
      <w:rFonts w:ascii="Tahoma" w:hAnsi="Tahoma" w:cs="Tahoma"/>
      <w:sz w:val="16"/>
      <w:szCs w:val="16"/>
    </w:rPr>
  </w:style>
  <w:style w:type="paragraph" w:styleId="ListParagraph">
    <w:name w:val="List Paragraph"/>
    <w:basedOn w:val="Normal"/>
    <w:uiPriority w:val="34"/>
    <w:qFormat/>
    <w:rsid w:val="005B2BBA"/>
    <w:pPr>
      <w:ind w:left="720"/>
      <w:contextualSpacing/>
    </w:pPr>
  </w:style>
  <w:style w:type="table" w:styleId="TableGrid">
    <w:name w:val="Table Grid"/>
    <w:basedOn w:val="TableNormal"/>
    <w:uiPriority w:val="59"/>
    <w:rsid w:val="002543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1">
    <w:name w:val="Light Shading Accent 1"/>
    <w:basedOn w:val="TableNormal"/>
    <w:uiPriority w:val="60"/>
    <w:rsid w:val="0025438B"/>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25438B"/>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25438B"/>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Grid">
    <w:name w:val="Light Grid"/>
    <w:basedOn w:val="TableNormal"/>
    <w:uiPriority w:val="62"/>
    <w:rsid w:val="0025438B"/>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Hyperlink">
    <w:name w:val="Hyperlink"/>
    <w:basedOn w:val="DefaultParagraphFont"/>
    <w:uiPriority w:val="99"/>
    <w:unhideWhenUsed/>
    <w:rsid w:val="0039019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openxmlformats.org/officeDocument/2006/relationships/hyperlink" Target="http://www.mcgill.ca/music/sites/mcgill.ca.music/files/Musicians_and_Musculoskeletal_injuries.pdf" TargetMode="External"/><Relationship Id="rId26" Type="http://schemas.openxmlformats.org/officeDocument/2006/relationships/image" Target="media/image4.jpeg"/><Relationship Id="rId39" Type="http://schemas.openxmlformats.org/officeDocument/2006/relationships/image" Target="media/image8.jpeg"/><Relationship Id="rId3" Type="http://schemas.openxmlformats.org/officeDocument/2006/relationships/styles" Target="styles.xml"/><Relationship Id="rId21" Type="http://schemas.openxmlformats.org/officeDocument/2006/relationships/hyperlink" Target="http://www.orthoinfo.aaos.org" TargetMode="External"/><Relationship Id="rId34" Type="http://schemas.openxmlformats.org/officeDocument/2006/relationships/hyperlink" Target="http://www.assh.org" TargetMode="External"/><Relationship Id="rId42"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hyperlink" Target="http://www.dystonia-foundation.org" TargetMode="External"/><Relationship Id="rId25" Type="http://schemas.openxmlformats.org/officeDocument/2006/relationships/hyperlink" Target="http://www.ehealthstar.com/wp-content/uploads/2013/09/Tinels-Test-Sign.jpg" TargetMode="External"/><Relationship Id="rId33" Type="http://schemas.openxmlformats.org/officeDocument/2006/relationships/hyperlink" Target="http://www.orthoinfo.aaos.org" TargetMode="External"/><Relationship Id="rId38" Type="http://schemas.openxmlformats.org/officeDocument/2006/relationships/hyperlink" Target="http://www.mayoclinic.org" TargetMode="External"/><Relationship Id="rId2" Type="http://schemas.openxmlformats.org/officeDocument/2006/relationships/numbering" Target="numbering.xml"/><Relationship Id="rId16" Type="http://schemas.openxmlformats.org/officeDocument/2006/relationships/hyperlink" Target="http://www.dystonia.org" TargetMode="External"/><Relationship Id="rId20" Type="http://schemas.openxmlformats.org/officeDocument/2006/relationships/hyperlink" Target="http://www.mcgill.ca/music/sites/mcgill.ca.music/files/Musicians_and_Musculoskeletal_injuries.pdf" TargetMode="External"/><Relationship Id="rId29" Type="http://schemas.openxmlformats.org/officeDocument/2006/relationships/image" Target="media/image5.jpeg"/><Relationship Id="rId41" Type="http://schemas.openxmlformats.org/officeDocument/2006/relationships/hyperlink" Target="http://www.actsafe.ca/wp-content/uploads/resources/pdf/msi.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24" Type="http://schemas.openxmlformats.org/officeDocument/2006/relationships/image" Target="media/image3.jpeg"/><Relationship Id="rId32" Type="http://schemas.openxmlformats.org/officeDocument/2006/relationships/image" Target="media/image6.jpeg"/><Relationship Id="rId37" Type="http://schemas.openxmlformats.org/officeDocument/2006/relationships/hyperlink" Target="http://www.actsafe.ca/wp-content/uploads/resources/pdf/msi.pdf" TargetMode="External"/><Relationship Id="rId40" Type="http://schemas.openxmlformats.org/officeDocument/2006/relationships/hyperlink" Target="http://www.orthoinfo.aaos.org" TargetMode="External"/><Relationship Id="rId5" Type="http://schemas.openxmlformats.org/officeDocument/2006/relationships/settings" Target="settings.xml"/><Relationship Id="rId15" Type="http://schemas.openxmlformats.org/officeDocument/2006/relationships/image" Target="media/image1.emf"/><Relationship Id="rId23" Type="http://schemas.openxmlformats.org/officeDocument/2006/relationships/hyperlink" Target="http://4.bp.blogspot.com/-02KR7HiXOtM/UeOFPDtY1LI/AAAAAAAAAIA/acMkcHFFyes/s1600/carpal-tunnel-phalens.jpg" TargetMode="External"/><Relationship Id="rId28" Type="http://schemas.openxmlformats.org/officeDocument/2006/relationships/hyperlink" Target="http://www.mcgill.ca/music/sites/mcgill.ca.music/files/Musicians_and_Musculoskeletal_injuries.pdf" TargetMode="External"/><Relationship Id="rId36" Type="http://schemas.openxmlformats.org/officeDocument/2006/relationships/image" Target="media/image7.jpeg"/><Relationship Id="rId10" Type="http://schemas.openxmlformats.org/officeDocument/2006/relationships/diagramLayout" Target="diagrams/layout1.xml"/><Relationship Id="rId19" Type="http://schemas.openxmlformats.org/officeDocument/2006/relationships/image" Target="media/image2.jpeg"/><Relationship Id="rId31" Type="http://schemas.openxmlformats.org/officeDocument/2006/relationships/hyperlink" Target="http://www.orthoinfo.aaos.org" TargetMode="External"/><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hyperlink" Target="http://www.actsafe.ca/wp-content/uploads/resources/pdf/msi.pdf" TargetMode="External"/><Relationship Id="rId22" Type="http://schemas.openxmlformats.org/officeDocument/2006/relationships/hyperlink" Target="http://www.assh.org" TargetMode="External"/><Relationship Id="rId27" Type="http://schemas.openxmlformats.org/officeDocument/2006/relationships/hyperlink" Target="http://www.orthoinfo.aaos.org" TargetMode="External"/><Relationship Id="rId30" Type="http://schemas.openxmlformats.org/officeDocument/2006/relationships/hyperlink" Target="http://www.hopkinsmedicine.org" TargetMode="External"/><Relationship Id="rId35" Type="http://schemas.openxmlformats.org/officeDocument/2006/relationships/hyperlink" Target="http://www.actsafe.ca/wp-content/uploads/resources/pdf/msi.pdf" TargetMode="External"/><Relationship Id="rId43"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9.jpeg"/></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965CCC1-21EE-4F11-8F00-77185760B2C9}" type="doc">
      <dgm:prSet loTypeId="urn:microsoft.com/office/officeart/2005/8/layout/hList1" loCatId="list" qsTypeId="urn:microsoft.com/office/officeart/2005/8/quickstyle/simple3" qsCatId="simple" csTypeId="urn:microsoft.com/office/officeart/2005/8/colors/accent0_3" csCatId="mainScheme" phldr="1"/>
      <dgm:spPr/>
      <dgm:t>
        <a:bodyPr/>
        <a:lstStyle/>
        <a:p>
          <a:endParaRPr lang="en-US"/>
        </a:p>
      </dgm:t>
    </dgm:pt>
    <dgm:pt modelId="{406A973E-1D06-4C17-A1F7-1554D75DE1FB}">
      <dgm:prSet phldrT="[Text]"/>
      <dgm:spPr/>
      <dgm:t>
        <a:bodyPr/>
        <a:lstStyle/>
        <a:p>
          <a:r>
            <a:rPr lang="en-US"/>
            <a:t>Environmental </a:t>
          </a:r>
        </a:p>
      </dgm:t>
    </dgm:pt>
    <dgm:pt modelId="{AB5A4A52-1538-4877-9836-114A2F377163}" type="parTrans" cxnId="{12E0A8A7-B590-48AF-A6B1-BF0BF1F3433E}">
      <dgm:prSet/>
      <dgm:spPr/>
      <dgm:t>
        <a:bodyPr/>
        <a:lstStyle/>
        <a:p>
          <a:endParaRPr lang="en-US"/>
        </a:p>
      </dgm:t>
    </dgm:pt>
    <dgm:pt modelId="{9D2CA67B-3387-4695-BDED-DB1580293542}" type="sibTrans" cxnId="{12E0A8A7-B590-48AF-A6B1-BF0BF1F3433E}">
      <dgm:prSet/>
      <dgm:spPr/>
      <dgm:t>
        <a:bodyPr/>
        <a:lstStyle/>
        <a:p>
          <a:endParaRPr lang="en-US"/>
        </a:p>
      </dgm:t>
    </dgm:pt>
    <dgm:pt modelId="{E295B5FA-970C-409A-8284-1AA5447BA168}">
      <dgm:prSet phldrT="[Text]" custT="1"/>
      <dgm:spPr/>
      <dgm:t>
        <a:bodyPr/>
        <a:lstStyle/>
        <a:p>
          <a:r>
            <a:rPr lang="en-US" sz="1100"/>
            <a:t>Temperature</a:t>
          </a:r>
        </a:p>
      </dgm:t>
    </dgm:pt>
    <dgm:pt modelId="{E685613E-C978-410F-A5C2-B6454A4F0E28}" type="parTrans" cxnId="{B7A569C7-9CDE-4EAD-B5D4-033848F1530B}">
      <dgm:prSet/>
      <dgm:spPr/>
      <dgm:t>
        <a:bodyPr/>
        <a:lstStyle/>
        <a:p>
          <a:endParaRPr lang="en-US"/>
        </a:p>
      </dgm:t>
    </dgm:pt>
    <dgm:pt modelId="{E8008418-68E7-4465-B688-50C45B4B23F0}" type="sibTrans" cxnId="{B7A569C7-9CDE-4EAD-B5D4-033848F1530B}">
      <dgm:prSet/>
      <dgm:spPr/>
      <dgm:t>
        <a:bodyPr/>
        <a:lstStyle/>
        <a:p>
          <a:endParaRPr lang="en-US"/>
        </a:p>
      </dgm:t>
    </dgm:pt>
    <dgm:pt modelId="{CBD04321-FFAE-412E-A65E-943E801716DD}">
      <dgm:prSet phldrT="[Text]"/>
      <dgm:spPr/>
      <dgm:t>
        <a:bodyPr/>
        <a:lstStyle/>
        <a:p>
          <a:pPr algn="ctr"/>
          <a:r>
            <a:rPr lang="en-US"/>
            <a:t>Physical Demands	</a:t>
          </a:r>
        </a:p>
      </dgm:t>
    </dgm:pt>
    <dgm:pt modelId="{7656882D-10EA-4F9D-8D25-55389AB84B55}" type="parTrans" cxnId="{AAF34275-1667-4072-9B38-6235830F9976}">
      <dgm:prSet/>
      <dgm:spPr/>
      <dgm:t>
        <a:bodyPr/>
        <a:lstStyle/>
        <a:p>
          <a:endParaRPr lang="en-US"/>
        </a:p>
      </dgm:t>
    </dgm:pt>
    <dgm:pt modelId="{773F63B0-2C15-4289-87B3-86AD318AFB2A}" type="sibTrans" cxnId="{AAF34275-1667-4072-9B38-6235830F9976}">
      <dgm:prSet/>
      <dgm:spPr/>
      <dgm:t>
        <a:bodyPr/>
        <a:lstStyle/>
        <a:p>
          <a:endParaRPr lang="en-US"/>
        </a:p>
      </dgm:t>
    </dgm:pt>
    <dgm:pt modelId="{EA8DFB57-4204-4E02-A7D9-8B1E4C494776}">
      <dgm:prSet phldrT="[Text]" custT="1"/>
      <dgm:spPr/>
      <dgm:t>
        <a:bodyPr/>
        <a:lstStyle/>
        <a:p>
          <a:r>
            <a:rPr lang="en-US" sz="1100"/>
            <a:t>Awkward postures</a:t>
          </a:r>
        </a:p>
      </dgm:t>
    </dgm:pt>
    <dgm:pt modelId="{9EA4CF36-76D3-4C51-8C4B-73BB56068D92}" type="parTrans" cxnId="{41E6F9F8-8AC3-4901-94AF-9E144D08B8A7}">
      <dgm:prSet/>
      <dgm:spPr/>
      <dgm:t>
        <a:bodyPr/>
        <a:lstStyle/>
        <a:p>
          <a:endParaRPr lang="en-US"/>
        </a:p>
      </dgm:t>
    </dgm:pt>
    <dgm:pt modelId="{0E2CA516-E3AE-41E8-8F2B-2747437810BF}" type="sibTrans" cxnId="{41E6F9F8-8AC3-4901-94AF-9E144D08B8A7}">
      <dgm:prSet/>
      <dgm:spPr/>
      <dgm:t>
        <a:bodyPr/>
        <a:lstStyle/>
        <a:p>
          <a:endParaRPr lang="en-US"/>
        </a:p>
      </dgm:t>
    </dgm:pt>
    <dgm:pt modelId="{9285B382-6A30-4B87-879D-0808F20EDC8C}">
      <dgm:prSet phldrT="[Text]" custT="1"/>
      <dgm:spPr/>
      <dgm:t>
        <a:bodyPr/>
        <a:lstStyle/>
        <a:p>
          <a:r>
            <a:rPr lang="en-US" sz="1100"/>
            <a:t>Personal Characteristics </a:t>
          </a:r>
        </a:p>
      </dgm:t>
    </dgm:pt>
    <dgm:pt modelId="{A7F59178-FBE5-403C-89F9-FFDFD4DE0F36}" type="parTrans" cxnId="{C0B2FD4D-EDF0-4316-BD99-3223D266EB2F}">
      <dgm:prSet/>
      <dgm:spPr/>
      <dgm:t>
        <a:bodyPr/>
        <a:lstStyle/>
        <a:p>
          <a:endParaRPr lang="en-US"/>
        </a:p>
      </dgm:t>
    </dgm:pt>
    <dgm:pt modelId="{3AEB782A-4D87-4694-81DD-AA62359D422D}" type="sibTrans" cxnId="{C0B2FD4D-EDF0-4316-BD99-3223D266EB2F}">
      <dgm:prSet/>
      <dgm:spPr/>
      <dgm:t>
        <a:bodyPr/>
        <a:lstStyle/>
        <a:p>
          <a:endParaRPr lang="en-US"/>
        </a:p>
      </dgm:t>
    </dgm:pt>
    <dgm:pt modelId="{647FE903-E42C-4ED8-8DC6-BB278DEBCCF4}">
      <dgm:prSet phldrT="[Text]"/>
      <dgm:spPr/>
      <dgm:t>
        <a:bodyPr/>
        <a:lstStyle/>
        <a:p>
          <a:r>
            <a:rPr lang="en-US"/>
            <a:t>Age and gender</a:t>
          </a:r>
        </a:p>
      </dgm:t>
    </dgm:pt>
    <dgm:pt modelId="{27999F60-E062-45CA-9C04-48D470D40365}" type="parTrans" cxnId="{F24EC242-8588-4DB8-A53D-7B77EB4E7BB7}">
      <dgm:prSet/>
      <dgm:spPr/>
      <dgm:t>
        <a:bodyPr/>
        <a:lstStyle/>
        <a:p>
          <a:endParaRPr lang="en-US"/>
        </a:p>
      </dgm:t>
    </dgm:pt>
    <dgm:pt modelId="{032EDCC9-4406-4CA7-998E-280AD046DEB6}" type="sibTrans" cxnId="{F24EC242-8588-4DB8-A53D-7B77EB4E7BB7}">
      <dgm:prSet/>
      <dgm:spPr/>
      <dgm:t>
        <a:bodyPr/>
        <a:lstStyle/>
        <a:p>
          <a:endParaRPr lang="en-US"/>
        </a:p>
      </dgm:t>
    </dgm:pt>
    <dgm:pt modelId="{13A0CB6D-9FAC-43AD-9371-A44CF41937A9}">
      <dgm:prSet phldrT="[Text]" custT="1"/>
      <dgm:spPr/>
      <dgm:t>
        <a:bodyPr/>
        <a:lstStyle/>
        <a:p>
          <a:r>
            <a:rPr lang="en-US" sz="1100"/>
            <a:t>Confined space</a:t>
          </a:r>
        </a:p>
      </dgm:t>
    </dgm:pt>
    <dgm:pt modelId="{E449B9CE-E102-4E84-8C69-3F7ACE987173}" type="parTrans" cxnId="{42FF58DE-D11F-4456-9783-F65201D7EC9C}">
      <dgm:prSet/>
      <dgm:spPr/>
      <dgm:t>
        <a:bodyPr/>
        <a:lstStyle/>
        <a:p>
          <a:endParaRPr lang="en-US"/>
        </a:p>
      </dgm:t>
    </dgm:pt>
    <dgm:pt modelId="{C9B9ACD4-83A5-4DBE-9E0E-4099F959DA26}" type="sibTrans" cxnId="{42FF58DE-D11F-4456-9783-F65201D7EC9C}">
      <dgm:prSet/>
      <dgm:spPr/>
      <dgm:t>
        <a:bodyPr/>
        <a:lstStyle/>
        <a:p>
          <a:endParaRPr lang="en-US"/>
        </a:p>
      </dgm:t>
    </dgm:pt>
    <dgm:pt modelId="{F3D2869D-758B-4298-AE93-EEB3A19B7D72}">
      <dgm:prSet phldrT="[Text]" custT="1"/>
      <dgm:spPr/>
      <dgm:t>
        <a:bodyPr/>
        <a:lstStyle/>
        <a:p>
          <a:r>
            <a:rPr lang="en-US" sz="1100"/>
            <a:t>Layout of space</a:t>
          </a:r>
        </a:p>
      </dgm:t>
    </dgm:pt>
    <dgm:pt modelId="{8C501285-E55F-4652-A6A4-6373B2D91154}" type="parTrans" cxnId="{6756C594-CED7-4304-A278-700B112723E9}">
      <dgm:prSet/>
      <dgm:spPr/>
      <dgm:t>
        <a:bodyPr/>
        <a:lstStyle/>
        <a:p>
          <a:endParaRPr lang="en-US"/>
        </a:p>
      </dgm:t>
    </dgm:pt>
    <dgm:pt modelId="{05CA15F0-511A-4F96-95F9-DD0650844E6D}" type="sibTrans" cxnId="{6756C594-CED7-4304-A278-700B112723E9}">
      <dgm:prSet/>
      <dgm:spPr/>
      <dgm:t>
        <a:bodyPr/>
        <a:lstStyle/>
        <a:p>
          <a:endParaRPr lang="en-US"/>
        </a:p>
      </dgm:t>
    </dgm:pt>
    <dgm:pt modelId="{C78E7319-696D-4E25-B1F0-A402159F3ADD}">
      <dgm:prSet phldrT="[Text]" custT="1"/>
      <dgm:spPr/>
      <dgm:t>
        <a:bodyPr/>
        <a:lstStyle/>
        <a:p>
          <a:r>
            <a:rPr lang="en-US" sz="1100"/>
            <a:t>Configuration of equipment</a:t>
          </a:r>
        </a:p>
      </dgm:t>
    </dgm:pt>
    <dgm:pt modelId="{BC406B2D-2E0C-452D-B162-593F25A6EA15}" type="parTrans" cxnId="{66A1E64B-ED0C-4D57-B451-985917570B5A}">
      <dgm:prSet/>
      <dgm:spPr/>
      <dgm:t>
        <a:bodyPr/>
        <a:lstStyle/>
        <a:p>
          <a:endParaRPr lang="en-US"/>
        </a:p>
      </dgm:t>
    </dgm:pt>
    <dgm:pt modelId="{82607D91-7101-48E5-8EEC-59C25A06F190}" type="sibTrans" cxnId="{66A1E64B-ED0C-4D57-B451-985917570B5A}">
      <dgm:prSet/>
      <dgm:spPr/>
      <dgm:t>
        <a:bodyPr/>
        <a:lstStyle/>
        <a:p>
          <a:endParaRPr lang="en-US"/>
        </a:p>
      </dgm:t>
    </dgm:pt>
    <dgm:pt modelId="{08EB8B1E-EC87-4DAB-8D0A-88831B28F6AB}">
      <dgm:prSet phldrT="[Text]" custT="1"/>
      <dgm:spPr/>
      <dgm:t>
        <a:bodyPr/>
        <a:lstStyle/>
        <a:p>
          <a:r>
            <a:rPr lang="en-US" sz="1100"/>
            <a:t>Surfaces (floors)</a:t>
          </a:r>
        </a:p>
      </dgm:t>
    </dgm:pt>
    <dgm:pt modelId="{DEB71174-6CBD-4AAC-B35C-436BEC8AC3FB}" type="parTrans" cxnId="{393AC207-91E5-403D-9519-88A5E26052B2}">
      <dgm:prSet/>
      <dgm:spPr/>
      <dgm:t>
        <a:bodyPr/>
        <a:lstStyle/>
        <a:p>
          <a:endParaRPr lang="en-US"/>
        </a:p>
      </dgm:t>
    </dgm:pt>
    <dgm:pt modelId="{237A746A-E61A-4702-8A17-7E7079577B7A}" type="sibTrans" cxnId="{393AC207-91E5-403D-9519-88A5E26052B2}">
      <dgm:prSet/>
      <dgm:spPr/>
      <dgm:t>
        <a:bodyPr/>
        <a:lstStyle/>
        <a:p>
          <a:endParaRPr lang="en-US"/>
        </a:p>
      </dgm:t>
    </dgm:pt>
    <dgm:pt modelId="{4EBB8290-C1D2-4635-A57B-58ED65DC9DD3}">
      <dgm:prSet phldrT="[Text]" custT="1"/>
      <dgm:spPr/>
      <dgm:t>
        <a:bodyPr/>
        <a:lstStyle/>
        <a:p>
          <a:r>
            <a:rPr lang="en-US" sz="1100"/>
            <a:t>Lighting</a:t>
          </a:r>
        </a:p>
      </dgm:t>
    </dgm:pt>
    <dgm:pt modelId="{4114E791-48D8-4D9F-8564-8EE1F79D36E5}" type="parTrans" cxnId="{DCD0E685-462C-4E03-844B-FFA167762671}">
      <dgm:prSet/>
      <dgm:spPr/>
      <dgm:t>
        <a:bodyPr/>
        <a:lstStyle/>
        <a:p>
          <a:endParaRPr lang="en-US"/>
        </a:p>
      </dgm:t>
    </dgm:pt>
    <dgm:pt modelId="{B642068B-3BB5-48A0-AB6A-50C4F7F37DBE}" type="sibTrans" cxnId="{DCD0E685-462C-4E03-844B-FFA167762671}">
      <dgm:prSet/>
      <dgm:spPr/>
      <dgm:t>
        <a:bodyPr/>
        <a:lstStyle/>
        <a:p>
          <a:endParaRPr lang="en-US"/>
        </a:p>
      </dgm:t>
    </dgm:pt>
    <dgm:pt modelId="{E9D78055-34E3-4D1A-A46C-6484CE2785EA}">
      <dgm:prSet phldrT="[Text]" custT="1"/>
      <dgm:spPr/>
      <dgm:t>
        <a:bodyPr/>
        <a:lstStyle/>
        <a:p>
          <a:r>
            <a:rPr lang="en-US" sz="1100"/>
            <a:t>Forceful exertion</a:t>
          </a:r>
        </a:p>
      </dgm:t>
    </dgm:pt>
    <dgm:pt modelId="{B3A1DD1C-D106-43BD-B250-00227672D8E0}" type="parTrans" cxnId="{7178A933-98E6-4B4E-8539-0A95BD8C5573}">
      <dgm:prSet/>
      <dgm:spPr/>
      <dgm:t>
        <a:bodyPr/>
        <a:lstStyle/>
        <a:p>
          <a:endParaRPr lang="en-US"/>
        </a:p>
      </dgm:t>
    </dgm:pt>
    <dgm:pt modelId="{B667ADBA-462D-432F-B7F8-386D16B8F79F}" type="sibTrans" cxnId="{7178A933-98E6-4B4E-8539-0A95BD8C5573}">
      <dgm:prSet/>
      <dgm:spPr/>
      <dgm:t>
        <a:bodyPr/>
        <a:lstStyle/>
        <a:p>
          <a:endParaRPr lang="en-US"/>
        </a:p>
      </dgm:t>
    </dgm:pt>
    <dgm:pt modelId="{068D8470-20AB-4017-A555-D0A8F3E05C47}">
      <dgm:prSet phldrT="[Text]" custT="1"/>
      <dgm:spPr/>
      <dgm:t>
        <a:bodyPr/>
        <a:lstStyle/>
        <a:p>
          <a:r>
            <a:rPr lang="en-US" sz="1100"/>
            <a:t>Repetition</a:t>
          </a:r>
        </a:p>
      </dgm:t>
    </dgm:pt>
    <dgm:pt modelId="{54A44CCF-6E09-4161-BE7D-363AE6878464}" type="parTrans" cxnId="{68021759-0CD0-40DC-9224-93D76AEE2D99}">
      <dgm:prSet/>
      <dgm:spPr/>
      <dgm:t>
        <a:bodyPr/>
        <a:lstStyle/>
        <a:p>
          <a:endParaRPr lang="en-US"/>
        </a:p>
      </dgm:t>
    </dgm:pt>
    <dgm:pt modelId="{E898E668-4C3A-4053-944F-B8B411B06EDC}" type="sibTrans" cxnId="{68021759-0CD0-40DC-9224-93D76AEE2D99}">
      <dgm:prSet/>
      <dgm:spPr/>
      <dgm:t>
        <a:bodyPr/>
        <a:lstStyle/>
        <a:p>
          <a:endParaRPr lang="en-US"/>
        </a:p>
      </dgm:t>
    </dgm:pt>
    <dgm:pt modelId="{08C6CEA8-2BB0-40CF-B354-7DAEE1577D47}">
      <dgm:prSet phldrT="[Text]" custT="1"/>
      <dgm:spPr/>
      <dgm:t>
        <a:bodyPr/>
        <a:lstStyle/>
        <a:p>
          <a:r>
            <a:rPr lang="en-US" sz="1100"/>
            <a:t>Long duration activities</a:t>
          </a:r>
        </a:p>
      </dgm:t>
    </dgm:pt>
    <dgm:pt modelId="{AA07608E-EFC3-48EE-92A7-83AC0268790D}" type="parTrans" cxnId="{75EC12A7-B21D-4373-A187-DEC6AE2062AA}">
      <dgm:prSet/>
      <dgm:spPr/>
      <dgm:t>
        <a:bodyPr/>
        <a:lstStyle/>
        <a:p>
          <a:endParaRPr lang="en-US"/>
        </a:p>
      </dgm:t>
    </dgm:pt>
    <dgm:pt modelId="{C0649492-7009-4B3A-9B2C-E3CF4AB28906}" type="sibTrans" cxnId="{75EC12A7-B21D-4373-A187-DEC6AE2062AA}">
      <dgm:prSet/>
      <dgm:spPr/>
      <dgm:t>
        <a:bodyPr/>
        <a:lstStyle/>
        <a:p>
          <a:endParaRPr lang="en-US"/>
        </a:p>
      </dgm:t>
    </dgm:pt>
    <dgm:pt modelId="{4002560E-1595-4B6B-9554-12F93078B369}">
      <dgm:prSet phldrT="[Text]" custT="1"/>
      <dgm:spPr/>
      <dgm:t>
        <a:bodyPr/>
        <a:lstStyle/>
        <a:p>
          <a:r>
            <a:rPr lang="en-US" sz="1100"/>
            <a:t>Contact stress</a:t>
          </a:r>
        </a:p>
      </dgm:t>
    </dgm:pt>
    <dgm:pt modelId="{C454B8F5-1B14-44A6-9A12-9CBF8F30F8F3}" type="parTrans" cxnId="{4E66F1E4-25E4-4E8A-85F0-0F63EF36776E}">
      <dgm:prSet/>
      <dgm:spPr/>
      <dgm:t>
        <a:bodyPr/>
        <a:lstStyle/>
        <a:p>
          <a:endParaRPr lang="en-US"/>
        </a:p>
      </dgm:t>
    </dgm:pt>
    <dgm:pt modelId="{1DBA4A9E-E83F-46B3-9D3E-604E07F34255}" type="sibTrans" cxnId="{4E66F1E4-25E4-4E8A-85F0-0F63EF36776E}">
      <dgm:prSet/>
      <dgm:spPr/>
      <dgm:t>
        <a:bodyPr/>
        <a:lstStyle/>
        <a:p>
          <a:endParaRPr lang="en-US"/>
        </a:p>
      </dgm:t>
    </dgm:pt>
    <dgm:pt modelId="{BB58737E-1959-4882-B01E-8D64C356CECC}">
      <dgm:prSet phldrT="[Text]" custT="1"/>
      <dgm:spPr/>
      <dgm:t>
        <a:bodyPr/>
        <a:lstStyle/>
        <a:p>
          <a:r>
            <a:rPr lang="en-US" sz="1100"/>
            <a:t>Vibration </a:t>
          </a:r>
        </a:p>
      </dgm:t>
    </dgm:pt>
    <dgm:pt modelId="{E3A64AF4-9455-444A-AD38-1B357B78B923}" type="parTrans" cxnId="{8CABCB7A-50D9-4CAD-A0B0-68A25814079B}">
      <dgm:prSet/>
      <dgm:spPr/>
      <dgm:t>
        <a:bodyPr/>
        <a:lstStyle/>
        <a:p>
          <a:endParaRPr lang="en-US"/>
        </a:p>
      </dgm:t>
    </dgm:pt>
    <dgm:pt modelId="{07212991-2925-4867-9B4E-A86D7DD05C5D}" type="sibTrans" cxnId="{8CABCB7A-50D9-4CAD-A0B0-68A25814079B}">
      <dgm:prSet/>
      <dgm:spPr/>
      <dgm:t>
        <a:bodyPr/>
        <a:lstStyle/>
        <a:p>
          <a:endParaRPr lang="en-US"/>
        </a:p>
      </dgm:t>
    </dgm:pt>
    <dgm:pt modelId="{7D3065BB-037F-4DAC-829A-D02FF0CFBC70}">
      <dgm:prSet phldrT="[Text]"/>
      <dgm:spPr/>
      <dgm:t>
        <a:bodyPr/>
        <a:lstStyle/>
        <a:p>
          <a:r>
            <a:rPr lang="en-US"/>
            <a:t>Physical fitness</a:t>
          </a:r>
        </a:p>
      </dgm:t>
    </dgm:pt>
    <dgm:pt modelId="{BD4A2C45-2AD5-4E47-B6FA-77A4F99E363E}" type="parTrans" cxnId="{D1CFEB19-8276-4CCD-A7B5-ABE4D74AA874}">
      <dgm:prSet/>
      <dgm:spPr/>
      <dgm:t>
        <a:bodyPr/>
        <a:lstStyle/>
        <a:p>
          <a:endParaRPr lang="en-US"/>
        </a:p>
      </dgm:t>
    </dgm:pt>
    <dgm:pt modelId="{83747755-1E99-4A04-B8A8-AE8B9201C2F6}" type="sibTrans" cxnId="{D1CFEB19-8276-4CCD-A7B5-ABE4D74AA874}">
      <dgm:prSet/>
      <dgm:spPr/>
      <dgm:t>
        <a:bodyPr/>
        <a:lstStyle/>
        <a:p>
          <a:endParaRPr lang="en-US"/>
        </a:p>
      </dgm:t>
    </dgm:pt>
    <dgm:pt modelId="{59E9073D-D3BB-4601-B4B0-2D823AE00D24}">
      <dgm:prSet phldrT="[Text]"/>
      <dgm:spPr/>
      <dgm:t>
        <a:bodyPr/>
        <a:lstStyle/>
        <a:p>
          <a:r>
            <a:rPr lang="en-US"/>
            <a:t>Nutrition</a:t>
          </a:r>
        </a:p>
      </dgm:t>
    </dgm:pt>
    <dgm:pt modelId="{14E3F99C-78BE-4EDF-A32F-EE0D3764D1AE}" type="parTrans" cxnId="{9F990459-05A4-4C24-8886-7BE07F3B2B3F}">
      <dgm:prSet/>
      <dgm:spPr/>
      <dgm:t>
        <a:bodyPr/>
        <a:lstStyle/>
        <a:p>
          <a:endParaRPr lang="en-US"/>
        </a:p>
      </dgm:t>
    </dgm:pt>
    <dgm:pt modelId="{7C8B3E5F-1662-4364-ADC4-C7BD52A3E4AC}" type="sibTrans" cxnId="{9F990459-05A4-4C24-8886-7BE07F3B2B3F}">
      <dgm:prSet/>
      <dgm:spPr/>
      <dgm:t>
        <a:bodyPr/>
        <a:lstStyle/>
        <a:p>
          <a:endParaRPr lang="en-US"/>
        </a:p>
      </dgm:t>
    </dgm:pt>
    <dgm:pt modelId="{242BA454-BD04-41A6-AECF-34BB5AB9445D}">
      <dgm:prSet phldrT="[Text]"/>
      <dgm:spPr/>
      <dgm:t>
        <a:bodyPr/>
        <a:lstStyle/>
        <a:p>
          <a:r>
            <a:rPr lang="en-US"/>
            <a:t>Posture</a:t>
          </a:r>
        </a:p>
      </dgm:t>
    </dgm:pt>
    <dgm:pt modelId="{F026E4FE-56F0-498F-8620-DEFEE8225ABB}" type="parTrans" cxnId="{42990492-CC7F-4BD8-B63B-A6BF3F01AB9E}">
      <dgm:prSet/>
      <dgm:spPr/>
      <dgm:t>
        <a:bodyPr/>
        <a:lstStyle/>
        <a:p>
          <a:endParaRPr lang="en-US"/>
        </a:p>
      </dgm:t>
    </dgm:pt>
    <dgm:pt modelId="{30B6AC04-CE0D-4293-B697-5CCA8217F32D}" type="sibTrans" cxnId="{42990492-CC7F-4BD8-B63B-A6BF3F01AB9E}">
      <dgm:prSet/>
      <dgm:spPr/>
      <dgm:t>
        <a:bodyPr/>
        <a:lstStyle/>
        <a:p>
          <a:endParaRPr lang="en-US"/>
        </a:p>
      </dgm:t>
    </dgm:pt>
    <dgm:pt modelId="{8C4B83C6-935C-4E17-B882-04BEA72B707C}">
      <dgm:prSet phldrT="[Text]"/>
      <dgm:spPr/>
      <dgm:t>
        <a:bodyPr/>
        <a:lstStyle/>
        <a:p>
          <a:r>
            <a:rPr lang="en-US"/>
            <a:t>Addictive substances</a:t>
          </a:r>
        </a:p>
      </dgm:t>
    </dgm:pt>
    <dgm:pt modelId="{3700D64C-C6AA-4651-9DC5-B1D02F5CBB86}" type="parTrans" cxnId="{4FCCF447-723E-4D38-BE05-AE5ECABF606D}">
      <dgm:prSet/>
      <dgm:spPr/>
      <dgm:t>
        <a:bodyPr/>
        <a:lstStyle/>
        <a:p>
          <a:endParaRPr lang="en-US"/>
        </a:p>
      </dgm:t>
    </dgm:pt>
    <dgm:pt modelId="{BF967312-F27E-402E-81F3-98167B7CBB1F}" type="sibTrans" cxnId="{4FCCF447-723E-4D38-BE05-AE5ECABF606D}">
      <dgm:prSet/>
      <dgm:spPr/>
      <dgm:t>
        <a:bodyPr/>
        <a:lstStyle/>
        <a:p>
          <a:endParaRPr lang="en-US"/>
        </a:p>
      </dgm:t>
    </dgm:pt>
    <dgm:pt modelId="{F2B620F1-7F48-4264-A755-09148A04508A}">
      <dgm:prSet phldrT="[Text]"/>
      <dgm:spPr/>
      <dgm:t>
        <a:bodyPr/>
        <a:lstStyle/>
        <a:p>
          <a:r>
            <a:rPr lang="en-US"/>
            <a:t>Psychological stress</a:t>
          </a:r>
        </a:p>
      </dgm:t>
    </dgm:pt>
    <dgm:pt modelId="{D9AFE5DD-2686-4442-ACF9-4CAFDF09EF24}" type="parTrans" cxnId="{143C5F27-880D-4D3D-A35D-ABBC3EB9FE92}">
      <dgm:prSet/>
      <dgm:spPr/>
      <dgm:t>
        <a:bodyPr/>
        <a:lstStyle/>
        <a:p>
          <a:endParaRPr lang="en-US"/>
        </a:p>
      </dgm:t>
    </dgm:pt>
    <dgm:pt modelId="{6676495F-21ED-4C2F-9DE8-9142EAFC5D53}" type="sibTrans" cxnId="{143C5F27-880D-4D3D-A35D-ABBC3EB9FE92}">
      <dgm:prSet/>
      <dgm:spPr/>
      <dgm:t>
        <a:bodyPr/>
        <a:lstStyle/>
        <a:p>
          <a:endParaRPr lang="en-US"/>
        </a:p>
      </dgm:t>
    </dgm:pt>
    <dgm:pt modelId="{8BC9D898-5684-4D25-8453-E5B2B4606D44}">
      <dgm:prSet phldrT="[Text]"/>
      <dgm:spPr/>
      <dgm:t>
        <a:bodyPr/>
        <a:lstStyle/>
        <a:p>
          <a:r>
            <a:rPr lang="en-US"/>
            <a:t>Diseases or health conditions. </a:t>
          </a:r>
        </a:p>
      </dgm:t>
    </dgm:pt>
    <dgm:pt modelId="{58D308CF-8FEE-4D46-9DCE-232CCD9A19B2}" type="parTrans" cxnId="{AB057031-8D8C-4039-931B-5419B5F14B73}">
      <dgm:prSet/>
      <dgm:spPr/>
      <dgm:t>
        <a:bodyPr/>
        <a:lstStyle/>
        <a:p>
          <a:endParaRPr lang="en-US"/>
        </a:p>
      </dgm:t>
    </dgm:pt>
    <dgm:pt modelId="{EE8C0EA2-647C-4A2D-8B3A-783230069AE8}" type="sibTrans" cxnId="{AB057031-8D8C-4039-931B-5419B5F14B73}">
      <dgm:prSet/>
      <dgm:spPr/>
      <dgm:t>
        <a:bodyPr/>
        <a:lstStyle/>
        <a:p>
          <a:endParaRPr lang="en-US"/>
        </a:p>
      </dgm:t>
    </dgm:pt>
    <dgm:pt modelId="{0359AD9C-49D8-4B72-9C66-4EF47081F3AF}" type="pres">
      <dgm:prSet presAssocID="{8965CCC1-21EE-4F11-8F00-77185760B2C9}" presName="Name0" presStyleCnt="0">
        <dgm:presLayoutVars>
          <dgm:dir/>
          <dgm:animLvl val="lvl"/>
          <dgm:resizeHandles val="exact"/>
        </dgm:presLayoutVars>
      </dgm:prSet>
      <dgm:spPr/>
      <dgm:t>
        <a:bodyPr/>
        <a:lstStyle/>
        <a:p>
          <a:endParaRPr lang="en-US"/>
        </a:p>
      </dgm:t>
    </dgm:pt>
    <dgm:pt modelId="{E823A61B-C0E1-41A9-996B-AE31CDD979C3}" type="pres">
      <dgm:prSet presAssocID="{406A973E-1D06-4C17-A1F7-1554D75DE1FB}" presName="composite" presStyleCnt="0"/>
      <dgm:spPr/>
    </dgm:pt>
    <dgm:pt modelId="{DE75FF8C-8E69-49F4-AA66-2E3B8CF07A3A}" type="pres">
      <dgm:prSet presAssocID="{406A973E-1D06-4C17-A1F7-1554D75DE1FB}" presName="parTx" presStyleLbl="alignNode1" presStyleIdx="0" presStyleCnt="3">
        <dgm:presLayoutVars>
          <dgm:chMax val="0"/>
          <dgm:chPref val="0"/>
          <dgm:bulletEnabled val="1"/>
        </dgm:presLayoutVars>
      </dgm:prSet>
      <dgm:spPr/>
      <dgm:t>
        <a:bodyPr/>
        <a:lstStyle/>
        <a:p>
          <a:endParaRPr lang="en-US"/>
        </a:p>
      </dgm:t>
    </dgm:pt>
    <dgm:pt modelId="{0724F5D9-9593-4D82-8D63-8F9DCDB73586}" type="pres">
      <dgm:prSet presAssocID="{406A973E-1D06-4C17-A1F7-1554D75DE1FB}" presName="desTx" presStyleLbl="alignAccFollowNode1" presStyleIdx="0" presStyleCnt="3">
        <dgm:presLayoutVars>
          <dgm:bulletEnabled val="1"/>
        </dgm:presLayoutVars>
      </dgm:prSet>
      <dgm:spPr/>
      <dgm:t>
        <a:bodyPr/>
        <a:lstStyle/>
        <a:p>
          <a:endParaRPr lang="en-US"/>
        </a:p>
      </dgm:t>
    </dgm:pt>
    <dgm:pt modelId="{5F8A73C6-980B-4C81-AF08-252345E927BF}" type="pres">
      <dgm:prSet presAssocID="{9D2CA67B-3387-4695-BDED-DB1580293542}" presName="space" presStyleCnt="0"/>
      <dgm:spPr/>
    </dgm:pt>
    <dgm:pt modelId="{3B48B30C-1840-41C3-A3A6-184851A6D5F7}" type="pres">
      <dgm:prSet presAssocID="{CBD04321-FFAE-412E-A65E-943E801716DD}" presName="composite" presStyleCnt="0"/>
      <dgm:spPr/>
    </dgm:pt>
    <dgm:pt modelId="{92557BF2-1F37-4B8D-922A-AAA3CE746256}" type="pres">
      <dgm:prSet presAssocID="{CBD04321-FFAE-412E-A65E-943E801716DD}" presName="parTx" presStyleLbl="alignNode1" presStyleIdx="1" presStyleCnt="3">
        <dgm:presLayoutVars>
          <dgm:chMax val="0"/>
          <dgm:chPref val="0"/>
          <dgm:bulletEnabled val="1"/>
        </dgm:presLayoutVars>
      </dgm:prSet>
      <dgm:spPr/>
      <dgm:t>
        <a:bodyPr/>
        <a:lstStyle/>
        <a:p>
          <a:endParaRPr lang="en-US"/>
        </a:p>
      </dgm:t>
    </dgm:pt>
    <dgm:pt modelId="{101CF81B-4097-4D3F-AFCF-A03FE55A03A7}" type="pres">
      <dgm:prSet presAssocID="{CBD04321-FFAE-412E-A65E-943E801716DD}" presName="desTx" presStyleLbl="alignAccFollowNode1" presStyleIdx="1" presStyleCnt="3">
        <dgm:presLayoutVars>
          <dgm:bulletEnabled val="1"/>
        </dgm:presLayoutVars>
      </dgm:prSet>
      <dgm:spPr/>
      <dgm:t>
        <a:bodyPr/>
        <a:lstStyle/>
        <a:p>
          <a:endParaRPr lang="en-US"/>
        </a:p>
      </dgm:t>
    </dgm:pt>
    <dgm:pt modelId="{2F6C1743-B477-4361-B457-E47A19E2CD34}" type="pres">
      <dgm:prSet presAssocID="{773F63B0-2C15-4289-87B3-86AD318AFB2A}" presName="space" presStyleCnt="0"/>
      <dgm:spPr/>
    </dgm:pt>
    <dgm:pt modelId="{A6185080-9C9C-4262-A150-890E0AA37926}" type="pres">
      <dgm:prSet presAssocID="{9285B382-6A30-4B87-879D-0808F20EDC8C}" presName="composite" presStyleCnt="0"/>
      <dgm:spPr/>
    </dgm:pt>
    <dgm:pt modelId="{19583EBB-BAC1-4DD0-A8DE-0EA41848CF13}" type="pres">
      <dgm:prSet presAssocID="{9285B382-6A30-4B87-879D-0808F20EDC8C}" presName="parTx" presStyleLbl="alignNode1" presStyleIdx="2" presStyleCnt="3">
        <dgm:presLayoutVars>
          <dgm:chMax val="0"/>
          <dgm:chPref val="0"/>
          <dgm:bulletEnabled val="1"/>
        </dgm:presLayoutVars>
      </dgm:prSet>
      <dgm:spPr/>
      <dgm:t>
        <a:bodyPr/>
        <a:lstStyle/>
        <a:p>
          <a:endParaRPr lang="en-US"/>
        </a:p>
      </dgm:t>
    </dgm:pt>
    <dgm:pt modelId="{7B78D408-3D98-41BB-86D6-BE2D7F136F69}" type="pres">
      <dgm:prSet presAssocID="{9285B382-6A30-4B87-879D-0808F20EDC8C}" presName="desTx" presStyleLbl="alignAccFollowNode1" presStyleIdx="2" presStyleCnt="3">
        <dgm:presLayoutVars>
          <dgm:bulletEnabled val="1"/>
        </dgm:presLayoutVars>
      </dgm:prSet>
      <dgm:spPr/>
      <dgm:t>
        <a:bodyPr/>
        <a:lstStyle/>
        <a:p>
          <a:endParaRPr lang="en-US"/>
        </a:p>
      </dgm:t>
    </dgm:pt>
  </dgm:ptLst>
  <dgm:cxnLst>
    <dgm:cxn modelId="{9F990459-05A4-4C24-8886-7BE07F3B2B3F}" srcId="{9285B382-6A30-4B87-879D-0808F20EDC8C}" destId="{59E9073D-D3BB-4601-B4B0-2D823AE00D24}" srcOrd="2" destOrd="0" parTransId="{14E3F99C-78BE-4EDF-A32F-EE0D3764D1AE}" sibTransId="{7C8B3E5F-1662-4364-ADC4-C7BD52A3E4AC}"/>
    <dgm:cxn modelId="{41E6F9F8-8AC3-4901-94AF-9E144D08B8A7}" srcId="{CBD04321-FFAE-412E-A65E-943E801716DD}" destId="{EA8DFB57-4204-4E02-A7D9-8B1E4C494776}" srcOrd="0" destOrd="0" parTransId="{9EA4CF36-76D3-4C51-8C4B-73BB56068D92}" sibTransId="{0E2CA516-E3AE-41E8-8F2B-2747437810BF}"/>
    <dgm:cxn modelId="{42FF58DE-D11F-4456-9783-F65201D7EC9C}" srcId="{406A973E-1D06-4C17-A1F7-1554D75DE1FB}" destId="{13A0CB6D-9FAC-43AD-9371-A44CF41937A9}" srcOrd="1" destOrd="0" parTransId="{E449B9CE-E102-4E84-8C69-3F7ACE987173}" sibTransId="{C9B9ACD4-83A5-4DBE-9E0E-4099F959DA26}"/>
    <dgm:cxn modelId="{D5540029-3B18-4D82-9AB2-112BCEE8EC93}" type="presOf" srcId="{CBD04321-FFAE-412E-A65E-943E801716DD}" destId="{92557BF2-1F37-4B8D-922A-AAA3CE746256}" srcOrd="0" destOrd="0" presId="urn:microsoft.com/office/officeart/2005/8/layout/hList1"/>
    <dgm:cxn modelId="{53F04AF0-4361-4FBB-996F-3BCD4F55AB41}" type="presOf" srcId="{C78E7319-696D-4E25-B1F0-A402159F3ADD}" destId="{0724F5D9-9593-4D82-8D63-8F9DCDB73586}" srcOrd="0" destOrd="3" presId="urn:microsoft.com/office/officeart/2005/8/layout/hList1"/>
    <dgm:cxn modelId="{D1CFEB19-8276-4CCD-A7B5-ABE4D74AA874}" srcId="{9285B382-6A30-4B87-879D-0808F20EDC8C}" destId="{7D3065BB-037F-4DAC-829A-D02FF0CFBC70}" srcOrd="1" destOrd="0" parTransId="{BD4A2C45-2AD5-4E47-B6FA-77A4F99E363E}" sibTransId="{83747755-1E99-4A04-B8A8-AE8B9201C2F6}"/>
    <dgm:cxn modelId="{6756C594-CED7-4304-A278-700B112723E9}" srcId="{406A973E-1D06-4C17-A1F7-1554D75DE1FB}" destId="{F3D2869D-758B-4298-AE93-EEB3A19B7D72}" srcOrd="2" destOrd="0" parTransId="{8C501285-E55F-4652-A6A4-6373B2D91154}" sibTransId="{05CA15F0-511A-4F96-95F9-DD0650844E6D}"/>
    <dgm:cxn modelId="{4E66F1E4-25E4-4E8A-85F0-0F63EF36776E}" srcId="{CBD04321-FFAE-412E-A65E-943E801716DD}" destId="{4002560E-1595-4B6B-9554-12F93078B369}" srcOrd="4" destOrd="0" parTransId="{C454B8F5-1B14-44A6-9A12-9CBF8F30F8F3}" sibTransId="{1DBA4A9E-E83F-46B3-9D3E-604E07F34255}"/>
    <dgm:cxn modelId="{68021759-0CD0-40DC-9224-93D76AEE2D99}" srcId="{CBD04321-FFAE-412E-A65E-943E801716DD}" destId="{068D8470-20AB-4017-A555-D0A8F3E05C47}" srcOrd="2" destOrd="0" parTransId="{54A44CCF-6E09-4161-BE7D-363AE6878464}" sibTransId="{E898E668-4C3A-4053-944F-B8B411B06EDC}"/>
    <dgm:cxn modelId="{8CABCB7A-50D9-4CAD-A0B0-68A25814079B}" srcId="{CBD04321-FFAE-412E-A65E-943E801716DD}" destId="{BB58737E-1959-4882-B01E-8D64C356CECC}" srcOrd="5" destOrd="0" parTransId="{E3A64AF4-9455-444A-AD38-1B357B78B923}" sibTransId="{07212991-2925-4867-9B4E-A86D7DD05C5D}"/>
    <dgm:cxn modelId="{3418411D-2704-4626-B673-BC6E5ABC0F24}" type="presOf" srcId="{EA8DFB57-4204-4E02-A7D9-8B1E4C494776}" destId="{101CF81B-4097-4D3F-AFCF-A03FE55A03A7}" srcOrd="0" destOrd="0" presId="urn:microsoft.com/office/officeart/2005/8/layout/hList1"/>
    <dgm:cxn modelId="{76B16A55-0270-4F3D-92C3-018E5E123900}" type="presOf" srcId="{4002560E-1595-4B6B-9554-12F93078B369}" destId="{101CF81B-4097-4D3F-AFCF-A03FE55A03A7}" srcOrd="0" destOrd="4" presId="urn:microsoft.com/office/officeart/2005/8/layout/hList1"/>
    <dgm:cxn modelId="{12E0A8A7-B590-48AF-A6B1-BF0BF1F3433E}" srcId="{8965CCC1-21EE-4F11-8F00-77185760B2C9}" destId="{406A973E-1D06-4C17-A1F7-1554D75DE1FB}" srcOrd="0" destOrd="0" parTransId="{AB5A4A52-1538-4877-9836-114A2F377163}" sibTransId="{9D2CA67B-3387-4695-BDED-DB1580293542}"/>
    <dgm:cxn modelId="{0219E541-015D-434B-9485-551C0E09518D}" type="presOf" srcId="{8965CCC1-21EE-4F11-8F00-77185760B2C9}" destId="{0359AD9C-49D8-4B72-9C66-4EF47081F3AF}" srcOrd="0" destOrd="0" presId="urn:microsoft.com/office/officeart/2005/8/layout/hList1"/>
    <dgm:cxn modelId="{13EC9FFB-3025-4776-ABD9-E255049561D0}" type="presOf" srcId="{F3D2869D-758B-4298-AE93-EEB3A19B7D72}" destId="{0724F5D9-9593-4D82-8D63-8F9DCDB73586}" srcOrd="0" destOrd="2" presId="urn:microsoft.com/office/officeart/2005/8/layout/hList1"/>
    <dgm:cxn modelId="{8353CC13-FA55-4ECA-B6C6-48053DF72795}" type="presOf" srcId="{F2B620F1-7F48-4264-A755-09148A04508A}" destId="{7B78D408-3D98-41BB-86D6-BE2D7F136F69}" srcOrd="0" destOrd="5" presId="urn:microsoft.com/office/officeart/2005/8/layout/hList1"/>
    <dgm:cxn modelId="{BAAC3B64-3BDA-49E6-ADCC-1D2BDD21998A}" type="presOf" srcId="{068D8470-20AB-4017-A555-D0A8F3E05C47}" destId="{101CF81B-4097-4D3F-AFCF-A03FE55A03A7}" srcOrd="0" destOrd="2" presId="urn:microsoft.com/office/officeart/2005/8/layout/hList1"/>
    <dgm:cxn modelId="{FFEEE6C1-6DD5-4440-8164-EDDDCD1B1B09}" type="presOf" srcId="{4EBB8290-C1D2-4635-A57B-58ED65DC9DD3}" destId="{0724F5D9-9593-4D82-8D63-8F9DCDB73586}" srcOrd="0" destOrd="5" presId="urn:microsoft.com/office/officeart/2005/8/layout/hList1"/>
    <dgm:cxn modelId="{F24EC242-8588-4DB8-A53D-7B77EB4E7BB7}" srcId="{9285B382-6A30-4B87-879D-0808F20EDC8C}" destId="{647FE903-E42C-4ED8-8DC6-BB278DEBCCF4}" srcOrd="0" destOrd="0" parTransId="{27999F60-E062-45CA-9C04-48D470D40365}" sibTransId="{032EDCC9-4406-4CA7-998E-280AD046DEB6}"/>
    <dgm:cxn modelId="{AB057031-8D8C-4039-931B-5419B5F14B73}" srcId="{9285B382-6A30-4B87-879D-0808F20EDC8C}" destId="{8BC9D898-5684-4D25-8453-E5B2B4606D44}" srcOrd="6" destOrd="0" parTransId="{58D308CF-8FEE-4D46-9DCE-232CCD9A19B2}" sibTransId="{EE8C0EA2-647C-4A2D-8B3A-783230069AE8}"/>
    <dgm:cxn modelId="{7178A933-98E6-4B4E-8539-0A95BD8C5573}" srcId="{CBD04321-FFAE-412E-A65E-943E801716DD}" destId="{E9D78055-34E3-4D1A-A46C-6484CE2785EA}" srcOrd="1" destOrd="0" parTransId="{B3A1DD1C-D106-43BD-B250-00227672D8E0}" sibTransId="{B667ADBA-462D-432F-B7F8-386D16B8F79F}"/>
    <dgm:cxn modelId="{66A1E64B-ED0C-4D57-B451-985917570B5A}" srcId="{406A973E-1D06-4C17-A1F7-1554D75DE1FB}" destId="{C78E7319-696D-4E25-B1F0-A402159F3ADD}" srcOrd="3" destOrd="0" parTransId="{BC406B2D-2E0C-452D-B162-593F25A6EA15}" sibTransId="{82607D91-7101-48E5-8EEC-59C25A06F190}"/>
    <dgm:cxn modelId="{5E1C8926-AD21-48EA-B127-03A91C1DB2C4}" type="presOf" srcId="{59E9073D-D3BB-4601-B4B0-2D823AE00D24}" destId="{7B78D408-3D98-41BB-86D6-BE2D7F136F69}" srcOrd="0" destOrd="2" presId="urn:microsoft.com/office/officeart/2005/8/layout/hList1"/>
    <dgm:cxn modelId="{CF83A397-ABA4-44D2-99FC-B91F43523939}" type="presOf" srcId="{7D3065BB-037F-4DAC-829A-D02FF0CFBC70}" destId="{7B78D408-3D98-41BB-86D6-BE2D7F136F69}" srcOrd="0" destOrd="1" presId="urn:microsoft.com/office/officeart/2005/8/layout/hList1"/>
    <dgm:cxn modelId="{7BFD53E1-9041-4A2C-B986-E8FAA5509CD1}" type="presOf" srcId="{13A0CB6D-9FAC-43AD-9371-A44CF41937A9}" destId="{0724F5D9-9593-4D82-8D63-8F9DCDB73586}" srcOrd="0" destOrd="1" presId="urn:microsoft.com/office/officeart/2005/8/layout/hList1"/>
    <dgm:cxn modelId="{F0135015-F695-4AF2-B98F-A642FA74C6F3}" type="presOf" srcId="{242BA454-BD04-41A6-AECF-34BB5AB9445D}" destId="{7B78D408-3D98-41BB-86D6-BE2D7F136F69}" srcOrd="0" destOrd="3" presId="urn:microsoft.com/office/officeart/2005/8/layout/hList1"/>
    <dgm:cxn modelId="{393AC207-91E5-403D-9519-88A5E26052B2}" srcId="{406A973E-1D06-4C17-A1F7-1554D75DE1FB}" destId="{08EB8B1E-EC87-4DAB-8D0A-88831B28F6AB}" srcOrd="4" destOrd="0" parTransId="{DEB71174-6CBD-4AAC-B35C-436BEC8AC3FB}" sibTransId="{237A746A-E61A-4702-8A17-7E7079577B7A}"/>
    <dgm:cxn modelId="{C0B2FD4D-EDF0-4316-BD99-3223D266EB2F}" srcId="{8965CCC1-21EE-4F11-8F00-77185760B2C9}" destId="{9285B382-6A30-4B87-879D-0808F20EDC8C}" srcOrd="2" destOrd="0" parTransId="{A7F59178-FBE5-403C-89F9-FFDFD4DE0F36}" sibTransId="{3AEB782A-4D87-4694-81DD-AA62359D422D}"/>
    <dgm:cxn modelId="{DCD0E685-462C-4E03-844B-FFA167762671}" srcId="{406A973E-1D06-4C17-A1F7-1554D75DE1FB}" destId="{4EBB8290-C1D2-4635-A57B-58ED65DC9DD3}" srcOrd="5" destOrd="0" parTransId="{4114E791-48D8-4D9F-8564-8EE1F79D36E5}" sibTransId="{B642068B-3BB5-48A0-AB6A-50C4F7F37DBE}"/>
    <dgm:cxn modelId="{1D502174-7576-446E-88C8-ACF6F4E6ACF1}" type="presOf" srcId="{BB58737E-1959-4882-B01E-8D64C356CECC}" destId="{101CF81B-4097-4D3F-AFCF-A03FE55A03A7}" srcOrd="0" destOrd="5" presId="urn:microsoft.com/office/officeart/2005/8/layout/hList1"/>
    <dgm:cxn modelId="{FA122A16-B261-4F0A-A74F-1E2FACE52F87}" type="presOf" srcId="{647FE903-E42C-4ED8-8DC6-BB278DEBCCF4}" destId="{7B78D408-3D98-41BB-86D6-BE2D7F136F69}" srcOrd="0" destOrd="0" presId="urn:microsoft.com/office/officeart/2005/8/layout/hList1"/>
    <dgm:cxn modelId="{7E77010D-A756-4E47-A76A-E131556FC349}" type="presOf" srcId="{E295B5FA-970C-409A-8284-1AA5447BA168}" destId="{0724F5D9-9593-4D82-8D63-8F9DCDB73586}" srcOrd="0" destOrd="0" presId="urn:microsoft.com/office/officeart/2005/8/layout/hList1"/>
    <dgm:cxn modelId="{AAF34275-1667-4072-9B38-6235830F9976}" srcId="{8965CCC1-21EE-4F11-8F00-77185760B2C9}" destId="{CBD04321-FFAE-412E-A65E-943E801716DD}" srcOrd="1" destOrd="0" parTransId="{7656882D-10EA-4F9D-8D25-55389AB84B55}" sibTransId="{773F63B0-2C15-4289-87B3-86AD318AFB2A}"/>
    <dgm:cxn modelId="{F5C97704-FF3C-4D86-A361-05F0DA59E9F9}" type="presOf" srcId="{08EB8B1E-EC87-4DAB-8D0A-88831B28F6AB}" destId="{0724F5D9-9593-4D82-8D63-8F9DCDB73586}" srcOrd="0" destOrd="4" presId="urn:microsoft.com/office/officeart/2005/8/layout/hList1"/>
    <dgm:cxn modelId="{75EC12A7-B21D-4373-A187-DEC6AE2062AA}" srcId="{CBD04321-FFAE-412E-A65E-943E801716DD}" destId="{08C6CEA8-2BB0-40CF-B354-7DAEE1577D47}" srcOrd="3" destOrd="0" parTransId="{AA07608E-EFC3-48EE-92A7-83AC0268790D}" sibTransId="{C0649492-7009-4B3A-9B2C-E3CF4AB28906}"/>
    <dgm:cxn modelId="{EDAE3699-A4DA-483A-8432-4F5A11CF1CAB}" type="presOf" srcId="{08C6CEA8-2BB0-40CF-B354-7DAEE1577D47}" destId="{101CF81B-4097-4D3F-AFCF-A03FE55A03A7}" srcOrd="0" destOrd="3" presId="urn:microsoft.com/office/officeart/2005/8/layout/hList1"/>
    <dgm:cxn modelId="{2C7F9E3A-76F4-43A8-A6FB-4EC917451CAD}" type="presOf" srcId="{8BC9D898-5684-4D25-8453-E5B2B4606D44}" destId="{7B78D408-3D98-41BB-86D6-BE2D7F136F69}" srcOrd="0" destOrd="6" presId="urn:microsoft.com/office/officeart/2005/8/layout/hList1"/>
    <dgm:cxn modelId="{B7A569C7-9CDE-4EAD-B5D4-033848F1530B}" srcId="{406A973E-1D06-4C17-A1F7-1554D75DE1FB}" destId="{E295B5FA-970C-409A-8284-1AA5447BA168}" srcOrd="0" destOrd="0" parTransId="{E685613E-C978-410F-A5C2-B6454A4F0E28}" sibTransId="{E8008418-68E7-4465-B688-50C45B4B23F0}"/>
    <dgm:cxn modelId="{42990492-CC7F-4BD8-B63B-A6BF3F01AB9E}" srcId="{9285B382-6A30-4B87-879D-0808F20EDC8C}" destId="{242BA454-BD04-41A6-AECF-34BB5AB9445D}" srcOrd="3" destOrd="0" parTransId="{F026E4FE-56F0-498F-8620-DEFEE8225ABB}" sibTransId="{30B6AC04-CE0D-4293-B697-5CCA8217F32D}"/>
    <dgm:cxn modelId="{3020EA2C-E081-421B-8F7B-50F6F638AC04}" type="presOf" srcId="{9285B382-6A30-4B87-879D-0808F20EDC8C}" destId="{19583EBB-BAC1-4DD0-A8DE-0EA41848CF13}" srcOrd="0" destOrd="0" presId="urn:microsoft.com/office/officeart/2005/8/layout/hList1"/>
    <dgm:cxn modelId="{4FCCF447-723E-4D38-BE05-AE5ECABF606D}" srcId="{9285B382-6A30-4B87-879D-0808F20EDC8C}" destId="{8C4B83C6-935C-4E17-B882-04BEA72B707C}" srcOrd="4" destOrd="0" parTransId="{3700D64C-C6AA-4651-9DC5-B1D02F5CBB86}" sibTransId="{BF967312-F27E-402E-81F3-98167B7CBB1F}"/>
    <dgm:cxn modelId="{9A5427D2-899F-44F2-9A23-96608387D2B2}" type="presOf" srcId="{8C4B83C6-935C-4E17-B882-04BEA72B707C}" destId="{7B78D408-3D98-41BB-86D6-BE2D7F136F69}" srcOrd="0" destOrd="4" presId="urn:microsoft.com/office/officeart/2005/8/layout/hList1"/>
    <dgm:cxn modelId="{C34543E0-0EA9-4402-A41E-DB082F0400E7}" type="presOf" srcId="{406A973E-1D06-4C17-A1F7-1554D75DE1FB}" destId="{DE75FF8C-8E69-49F4-AA66-2E3B8CF07A3A}" srcOrd="0" destOrd="0" presId="urn:microsoft.com/office/officeart/2005/8/layout/hList1"/>
    <dgm:cxn modelId="{143C5F27-880D-4D3D-A35D-ABBC3EB9FE92}" srcId="{9285B382-6A30-4B87-879D-0808F20EDC8C}" destId="{F2B620F1-7F48-4264-A755-09148A04508A}" srcOrd="5" destOrd="0" parTransId="{D9AFE5DD-2686-4442-ACF9-4CAFDF09EF24}" sibTransId="{6676495F-21ED-4C2F-9DE8-9142EAFC5D53}"/>
    <dgm:cxn modelId="{F22AFBF8-0295-4D6F-838F-0DB4BFA4FB29}" type="presOf" srcId="{E9D78055-34E3-4D1A-A46C-6484CE2785EA}" destId="{101CF81B-4097-4D3F-AFCF-A03FE55A03A7}" srcOrd="0" destOrd="1" presId="urn:microsoft.com/office/officeart/2005/8/layout/hList1"/>
    <dgm:cxn modelId="{D78BBE11-6D60-4300-B9C7-84436A6877D0}" type="presParOf" srcId="{0359AD9C-49D8-4B72-9C66-4EF47081F3AF}" destId="{E823A61B-C0E1-41A9-996B-AE31CDD979C3}" srcOrd="0" destOrd="0" presId="urn:microsoft.com/office/officeart/2005/8/layout/hList1"/>
    <dgm:cxn modelId="{85D74B82-1AD8-4CCD-83DF-7480C3E07CC3}" type="presParOf" srcId="{E823A61B-C0E1-41A9-996B-AE31CDD979C3}" destId="{DE75FF8C-8E69-49F4-AA66-2E3B8CF07A3A}" srcOrd="0" destOrd="0" presId="urn:microsoft.com/office/officeart/2005/8/layout/hList1"/>
    <dgm:cxn modelId="{228F12D2-8D20-4610-BBCD-1456E91B2F88}" type="presParOf" srcId="{E823A61B-C0E1-41A9-996B-AE31CDD979C3}" destId="{0724F5D9-9593-4D82-8D63-8F9DCDB73586}" srcOrd="1" destOrd="0" presId="urn:microsoft.com/office/officeart/2005/8/layout/hList1"/>
    <dgm:cxn modelId="{432F821C-A943-4D60-930B-C63481E2726E}" type="presParOf" srcId="{0359AD9C-49D8-4B72-9C66-4EF47081F3AF}" destId="{5F8A73C6-980B-4C81-AF08-252345E927BF}" srcOrd="1" destOrd="0" presId="urn:microsoft.com/office/officeart/2005/8/layout/hList1"/>
    <dgm:cxn modelId="{78075A26-2EBD-44BF-97D3-618985757F49}" type="presParOf" srcId="{0359AD9C-49D8-4B72-9C66-4EF47081F3AF}" destId="{3B48B30C-1840-41C3-A3A6-184851A6D5F7}" srcOrd="2" destOrd="0" presId="urn:microsoft.com/office/officeart/2005/8/layout/hList1"/>
    <dgm:cxn modelId="{C28E5A3D-3CF7-4DC1-B0BE-376F43A55A41}" type="presParOf" srcId="{3B48B30C-1840-41C3-A3A6-184851A6D5F7}" destId="{92557BF2-1F37-4B8D-922A-AAA3CE746256}" srcOrd="0" destOrd="0" presId="urn:microsoft.com/office/officeart/2005/8/layout/hList1"/>
    <dgm:cxn modelId="{3DB8FF9B-415A-4F6F-9FEA-18DB4B76E163}" type="presParOf" srcId="{3B48B30C-1840-41C3-A3A6-184851A6D5F7}" destId="{101CF81B-4097-4D3F-AFCF-A03FE55A03A7}" srcOrd="1" destOrd="0" presId="urn:microsoft.com/office/officeart/2005/8/layout/hList1"/>
    <dgm:cxn modelId="{180242F0-AC53-4E12-8786-2AA727FD72B9}" type="presParOf" srcId="{0359AD9C-49D8-4B72-9C66-4EF47081F3AF}" destId="{2F6C1743-B477-4361-B457-E47A19E2CD34}" srcOrd="3" destOrd="0" presId="urn:microsoft.com/office/officeart/2005/8/layout/hList1"/>
    <dgm:cxn modelId="{07C084F7-7AAD-40A4-9E7D-A391CF8868F7}" type="presParOf" srcId="{0359AD9C-49D8-4B72-9C66-4EF47081F3AF}" destId="{A6185080-9C9C-4262-A150-890E0AA37926}" srcOrd="4" destOrd="0" presId="urn:microsoft.com/office/officeart/2005/8/layout/hList1"/>
    <dgm:cxn modelId="{433A238B-4ACB-4E46-8AC5-A91AFFE4FC56}" type="presParOf" srcId="{A6185080-9C9C-4262-A150-890E0AA37926}" destId="{19583EBB-BAC1-4DD0-A8DE-0EA41848CF13}" srcOrd="0" destOrd="0" presId="urn:microsoft.com/office/officeart/2005/8/layout/hList1"/>
    <dgm:cxn modelId="{7CE3E533-5AD6-4323-AE5C-8034B5710924}" type="presParOf" srcId="{A6185080-9C9C-4262-A150-890E0AA37926}" destId="{7B78D408-3D98-41BB-86D6-BE2D7F136F69}" srcOrd="1" destOrd="0" presId="urn:microsoft.com/office/officeart/2005/8/layout/hLis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E75FF8C-8E69-49F4-AA66-2E3B8CF07A3A}">
      <dsp:nvSpPr>
        <dsp:cNvPr id="0" name=""/>
        <dsp:cNvSpPr/>
      </dsp:nvSpPr>
      <dsp:spPr>
        <a:xfrm>
          <a:off x="1714" y="122317"/>
          <a:ext cx="1671637" cy="316800"/>
        </a:xfrm>
        <a:prstGeom prst="rect">
          <a:avLst/>
        </a:prstGeom>
        <a:gradFill rotWithShape="0">
          <a:gsLst>
            <a:gs pos="0">
              <a:schemeClr val="dk2">
                <a:hueOff val="0"/>
                <a:satOff val="0"/>
                <a:lumOff val="0"/>
                <a:alphaOff val="0"/>
                <a:tint val="50000"/>
                <a:satMod val="300000"/>
              </a:schemeClr>
            </a:gs>
            <a:gs pos="35000">
              <a:schemeClr val="dk2">
                <a:hueOff val="0"/>
                <a:satOff val="0"/>
                <a:lumOff val="0"/>
                <a:alphaOff val="0"/>
                <a:tint val="37000"/>
                <a:satMod val="300000"/>
              </a:schemeClr>
            </a:gs>
            <a:gs pos="100000">
              <a:schemeClr val="dk2">
                <a:hueOff val="0"/>
                <a:satOff val="0"/>
                <a:lumOff val="0"/>
                <a:alphaOff val="0"/>
                <a:tint val="15000"/>
                <a:satMod val="350000"/>
              </a:schemeClr>
            </a:gs>
          </a:gsLst>
          <a:lin ang="16200000" scaled="1"/>
        </a:gradFill>
        <a:ln w="9525" cap="flat" cmpd="sng" algn="ctr">
          <a:solidFill>
            <a:schemeClr val="dk2">
              <a:hueOff val="0"/>
              <a:satOff val="0"/>
              <a:lumOff val="0"/>
              <a:alphaOff val="0"/>
            </a:scheme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txBody>
        <a:bodyPr spcFirstLastPara="0" vert="horz" wrap="square" lIns="78232" tIns="44704" rIns="78232" bIns="44704" numCol="1" spcCol="1270" anchor="ctr" anchorCtr="0">
          <a:noAutofit/>
        </a:bodyPr>
        <a:lstStyle/>
        <a:p>
          <a:pPr lvl="0" algn="ctr" defTabSz="488950">
            <a:lnSpc>
              <a:spcPct val="90000"/>
            </a:lnSpc>
            <a:spcBef>
              <a:spcPct val="0"/>
            </a:spcBef>
            <a:spcAft>
              <a:spcPct val="35000"/>
            </a:spcAft>
          </a:pPr>
          <a:r>
            <a:rPr lang="en-US" sz="1100" kern="1200"/>
            <a:t>Environmental </a:t>
          </a:r>
        </a:p>
      </dsp:txBody>
      <dsp:txXfrm>
        <a:off x="1714" y="122317"/>
        <a:ext cx="1671637" cy="316800"/>
      </dsp:txXfrm>
    </dsp:sp>
    <dsp:sp modelId="{0724F5D9-9593-4D82-8D63-8F9DCDB73586}">
      <dsp:nvSpPr>
        <dsp:cNvPr id="0" name=""/>
        <dsp:cNvSpPr/>
      </dsp:nvSpPr>
      <dsp:spPr>
        <a:xfrm>
          <a:off x="1714" y="439117"/>
          <a:ext cx="1671637" cy="1528621"/>
        </a:xfrm>
        <a:prstGeom prst="rect">
          <a:avLst/>
        </a:prstGeom>
        <a:solidFill>
          <a:schemeClr val="dk2">
            <a:alpha val="90000"/>
            <a:tint val="40000"/>
            <a:hueOff val="0"/>
            <a:satOff val="0"/>
            <a:lumOff val="0"/>
            <a:alphaOff val="0"/>
          </a:schemeClr>
        </a:solidFill>
        <a:ln w="9525" cap="flat" cmpd="sng" algn="ctr">
          <a:solidFill>
            <a:schemeClr val="dk2">
              <a:alpha val="90000"/>
              <a:tint val="4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8674" tIns="58674" rIns="78232" bIns="88011" numCol="1" spcCol="1270" anchor="t" anchorCtr="0">
          <a:noAutofit/>
        </a:bodyPr>
        <a:lstStyle/>
        <a:p>
          <a:pPr marL="57150" lvl="1" indent="-57150" algn="l" defTabSz="488950">
            <a:lnSpc>
              <a:spcPct val="90000"/>
            </a:lnSpc>
            <a:spcBef>
              <a:spcPct val="0"/>
            </a:spcBef>
            <a:spcAft>
              <a:spcPct val="15000"/>
            </a:spcAft>
            <a:buChar char="••"/>
          </a:pPr>
          <a:r>
            <a:rPr lang="en-US" sz="1100" kern="1200"/>
            <a:t>Temperature</a:t>
          </a:r>
        </a:p>
        <a:p>
          <a:pPr marL="57150" lvl="1" indent="-57150" algn="l" defTabSz="488950">
            <a:lnSpc>
              <a:spcPct val="90000"/>
            </a:lnSpc>
            <a:spcBef>
              <a:spcPct val="0"/>
            </a:spcBef>
            <a:spcAft>
              <a:spcPct val="15000"/>
            </a:spcAft>
            <a:buChar char="••"/>
          </a:pPr>
          <a:r>
            <a:rPr lang="en-US" sz="1100" kern="1200"/>
            <a:t>Confined space</a:t>
          </a:r>
        </a:p>
        <a:p>
          <a:pPr marL="57150" lvl="1" indent="-57150" algn="l" defTabSz="488950">
            <a:lnSpc>
              <a:spcPct val="90000"/>
            </a:lnSpc>
            <a:spcBef>
              <a:spcPct val="0"/>
            </a:spcBef>
            <a:spcAft>
              <a:spcPct val="15000"/>
            </a:spcAft>
            <a:buChar char="••"/>
          </a:pPr>
          <a:r>
            <a:rPr lang="en-US" sz="1100" kern="1200"/>
            <a:t>Layout of space</a:t>
          </a:r>
        </a:p>
        <a:p>
          <a:pPr marL="57150" lvl="1" indent="-57150" algn="l" defTabSz="488950">
            <a:lnSpc>
              <a:spcPct val="90000"/>
            </a:lnSpc>
            <a:spcBef>
              <a:spcPct val="0"/>
            </a:spcBef>
            <a:spcAft>
              <a:spcPct val="15000"/>
            </a:spcAft>
            <a:buChar char="••"/>
          </a:pPr>
          <a:r>
            <a:rPr lang="en-US" sz="1100" kern="1200"/>
            <a:t>Configuration of equipment</a:t>
          </a:r>
        </a:p>
        <a:p>
          <a:pPr marL="57150" lvl="1" indent="-57150" algn="l" defTabSz="488950">
            <a:lnSpc>
              <a:spcPct val="90000"/>
            </a:lnSpc>
            <a:spcBef>
              <a:spcPct val="0"/>
            </a:spcBef>
            <a:spcAft>
              <a:spcPct val="15000"/>
            </a:spcAft>
            <a:buChar char="••"/>
          </a:pPr>
          <a:r>
            <a:rPr lang="en-US" sz="1100" kern="1200"/>
            <a:t>Surfaces (floors)</a:t>
          </a:r>
        </a:p>
        <a:p>
          <a:pPr marL="57150" lvl="1" indent="-57150" algn="l" defTabSz="488950">
            <a:lnSpc>
              <a:spcPct val="90000"/>
            </a:lnSpc>
            <a:spcBef>
              <a:spcPct val="0"/>
            </a:spcBef>
            <a:spcAft>
              <a:spcPct val="15000"/>
            </a:spcAft>
            <a:buChar char="••"/>
          </a:pPr>
          <a:r>
            <a:rPr lang="en-US" sz="1100" kern="1200"/>
            <a:t>Lighting</a:t>
          </a:r>
        </a:p>
      </dsp:txBody>
      <dsp:txXfrm>
        <a:off x="1714" y="439117"/>
        <a:ext cx="1671637" cy="1528621"/>
      </dsp:txXfrm>
    </dsp:sp>
    <dsp:sp modelId="{92557BF2-1F37-4B8D-922A-AAA3CE746256}">
      <dsp:nvSpPr>
        <dsp:cNvPr id="0" name=""/>
        <dsp:cNvSpPr/>
      </dsp:nvSpPr>
      <dsp:spPr>
        <a:xfrm>
          <a:off x="1907381" y="122317"/>
          <a:ext cx="1671637" cy="316800"/>
        </a:xfrm>
        <a:prstGeom prst="rect">
          <a:avLst/>
        </a:prstGeom>
        <a:gradFill rotWithShape="0">
          <a:gsLst>
            <a:gs pos="0">
              <a:schemeClr val="dk2">
                <a:hueOff val="0"/>
                <a:satOff val="0"/>
                <a:lumOff val="0"/>
                <a:alphaOff val="0"/>
                <a:tint val="50000"/>
                <a:satMod val="300000"/>
              </a:schemeClr>
            </a:gs>
            <a:gs pos="35000">
              <a:schemeClr val="dk2">
                <a:hueOff val="0"/>
                <a:satOff val="0"/>
                <a:lumOff val="0"/>
                <a:alphaOff val="0"/>
                <a:tint val="37000"/>
                <a:satMod val="300000"/>
              </a:schemeClr>
            </a:gs>
            <a:gs pos="100000">
              <a:schemeClr val="dk2">
                <a:hueOff val="0"/>
                <a:satOff val="0"/>
                <a:lumOff val="0"/>
                <a:alphaOff val="0"/>
                <a:tint val="15000"/>
                <a:satMod val="350000"/>
              </a:schemeClr>
            </a:gs>
          </a:gsLst>
          <a:lin ang="16200000" scaled="1"/>
        </a:gradFill>
        <a:ln w="9525" cap="flat" cmpd="sng" algn="ctr">
          <a:solidFill>
            <a:schemeClr val="dk2">
              <a:hueOff val="0"/>
              <a:satOff val="0"/>
              <a:lumOff val="0"/>
              <a:alphaOff val="0"/>
            </a:scheme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txBody>
        <a:bodyPr spcFirstLastPara="0" vert="horz" wrap="square" lIns="78232" tIns="44704" rIns="78232" bIns="44704" numCol="1" spcCol="1270" anchor="ctr" anchorCtr="0">
          <a:noAutofit/>
        </a:bodyPr>
        <a:lstStyle/>
        <a:p>
          <a:pPr lvl="0" algn="ctr" defTabSz="488950">
            <a:lnSpc>
              <a:spcPct val="90000"/>
            </a:lnSpc>
            <a:spcBef>
              <a:spcPct val="0"/>
            </a:spcBef>
            <a:spcAft>
              <a:spcPct val="35000"/>
            </a:spcAft>
          </a:pPr>
          <a:r>
            <a:rPr lang="en-US" sz="1100" kern="1200"/>
            <a:t>Physical Demands	</a:t>
          </a:r>
        </a:p>
      </dsp:txBody>
      <dsp:txXfrm>
        <a:off x="1907381" y="122317"/>
        <a:ext cx="1671637" cy="316800"/>
      </dsp:txXfrm>
    </dsp:sp>
    <dsp:sp modelId="{101CF81B-4097-4D3F-AFCF-A03FE55A03A7}">
      <dsp:nvSpPr>
        <dsp:cNvPr id="0" name=""/>
        <dsp:cNvSpPr/>
      </dsp:nvSpPr>
      <dsp:spPr>
        <a:xfrm>
          <a:off x="1907381" y="439117"/>
          <a:ext cx="1671637" cy="1528621"/>
        </a:xfrm>
        <a:prstGeom prst="rect">
          <a:avLst/>
        </a:prstGeom>
        <a:solidFill>
          <a:schemeClr val="dk2">
            <a:alpha val="90000"/>
            <a:tint val="40000"/>
            <a:hueOff val="0"/>
            <a:satOff val="0"/>
            <a:lumOff val="0"/>
            <a:alphaOff val="0"/>
          </a:schemeClr>
        </a:solidFill>
        <a:ln w="9525" cap="flat" cmpd="sng" algn="ctr">
          <a:solidFill>
            <a:schemeClr val="dk2">
              <a:alpha val="90000"/>
              <a:tint val="4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8674" tIns="58674" rIns="78232" bIns="88011" numCol="1" spcCol="1270" anchor="t" anchorCtr="0">
          <a:noAutofit/>
        </a:bodyPr>
        <a:lstStyle/>
        <a:p>
          <a:pPr marL="57150" lvl="1" indent="-57150" algn="l" defTabSz="488950">
            <a:lnSpc>
              <a:spcPct val="90000"/>
            </a:lnSpc>
            <a:spcBef>
              <a:spcPct val="0"/>
            </a:spcBef>
            <a:spcAft>
              <a:spcPct val="15000"/>
            </a:spcAft>
            <a:buChar char="••"/>
          </a:pPr>
          <a:r>
            <a:rPr lang="en-US" sz="1100" kern="1200"/>
            <a:t>Awkward postures</a:t>
          </a:r>
        </a:p>
        <a:p>
          <a:pPr marL="57150" lvl="1" indent="-57150" algn="l" defTabSz="488950">
            <a:lnSpc>
              <a:spcPct val="90000"/>
            </a:lnSpc>
            <a:spcBef>
              <a:spcPct val="0"/>
            </a:spcBef>
            <a:spcAft>
              <a:spcPct val="15000"/>
            </a:spcAft>
            <a:buChar char="••"/>
          </a:pPr>
          <a:r>
            <a:rPr lang="en-US" sz="1100" kern="1200"/>
            <a:t>Forceful exertion</a:t>
          </a:r>
        </a:p>
        <a:p>
          <a:pPr marL="57150" lvl="1" indent="-57150" algn="l" defTabSz="488950">
            <a:lnSpc>
              <a:spcPct val="90000"/>
            </a:lnSpc>
            <a:spcBef>
              <a:spcPct val="0"/>
            </a:spcBef>
            <a:spcAft>
              <a:spcPct val="15000"/>
            </a:spcAft>
            <a:buChar char="••"/>
          </a:pPr>
          <a:r>
            <a:rPr lang="en-US" sz="1100" kern="1200"/>
            <a:t>Repetition</a:t>
          </a:r>
        </a:p>
        <a:p>
          <a:pPr marL="57150" lvl="1" indent="-57150" algn="l" defTabSz="488950">
            <a:lnSpc>
              <a:spcPct val="90000"/>
            </a:lnSpc>
            <a:spcBef>
              <a:spcPct val="0"/>
            </a:spcBef>
            <a:spcAft>
              <a:spcPct val="15000"/>
            </a:spcAft>
            <a:buChar char="••"/>
          </a:pPr>
          <a:r>
            <a:rPr lang="en-US" sz="1100" kern="1200"/>
            <a:t>Long duration activities</a:t>
          </a:r>
        </a:p>
        <a:p>
          <a:pPr marL="57150" lvl="1" indent="-57150" algn="l" defTabSz="488950">
            <a:lnSpc>
              <a:spcPct val="90000"/>
            </a:lnSpc>
            <a:spcBef>
              <a:spcPct val="0"/>
            </a:spcBef>
            <a:spcAft>
              <a:spcPct val="15000"/>
            </a:spcAft>
            <a:buChar char="••"/>
          </a:pPr>
          <a:r>
            <a:rPr lang="en-US" sz="1100" kern="1200"/>
            <a:t>Contact stress</a:t>
          </a:r>
        </a:p>
        <a:p>
          <a:pPr marL="57150" lvl="1" indent="-57150" algn="l" defTabSz="488950">
            <a:lnSpc>
              <a:spcPct val="90000"/>
            </a:lnSpc>
            <a:spcBef>
              <a:spcPct val="0"/>
            </a:spcBef>
            <a:spcAft>
              <a:spcPct val="15000"/>
            </a:spcAft>
            <a:buChar char="••"/>
          </a:pPr>
          <a:r>
            <a:rPr lang="en-US" sz="1100" kern="1200"/>
            <a:t>Vibration </a:t>
          </a:r>
        </a:p>
      </dsp:txBody>
      <dsp:txXfrm>
        <a:off x="1907381" y="439117"/>
        <a:ext cx="1671637" cy="1528621"/>
      </dsp:txXfrm>
    </dsp:sp>
    <dsp:sp modelId="{19583EBB-BAC1-4DD0-A8DE-0EA41848CF13}">
      <dsp:nvSpPr>
        <dsp:cNvPr id="0" name=""/>
        <dsp:cNvSpPr/>
      </dsp:nvSpPr>
      <dsp:spPr>
        <a:xfrm>
          <a:off x="3813048" y="122317"/>
          <a:ext cx="1671637" cy="316800"/>
        </a:xfrm>
        <a:prstGeom prst="rect">
          <a:avLst/>
        </a:prstGeom>
        <a:gradFill rotWithShape="0">
          <a:gsLst>
            <a:gs pos="0">
              <a:schemeClr val="dk2">
                <a:hueOff val="0"/>
                <a:satOff val="0"/>
                <a:lumOff val="0"/>
                <a:alphaOff val="0"/>
                <a:tint val="50000"/>
                <a:satMod val="300000"/>
              </a:schemeClr>
            </a:gs>
            <a:gs pos="35000">
              <a:schemeClr val="dk2">
                <a:hueOff val="0"/>
                <a:satOff val="0"/>
                <a:lumOff val="0"/>
                <a:alphaOff val="0"/>
                <a:tint val="37000"/>
                <a:satMod val="300000"/>
              </a:schemeClr>
            </a:gs>
            <a:gs pos="100000">
              <a:schemeClr val="dk2">
                <a:hueOff val="0"/>
                <a:satOff val="0"/>
                <a:lumOff val="0"/>
                <a:alphaOff val="0"/>
                <a:tint val="15000"/>
                <a:satMod val="350000"/>
              </a:schemeClr>
            </a:gs>
          </a:gsLst>
          <a:lin ang="16200000" scaled="1"/>
        </a:gradFill>
        <a:ln w="9525" cap="flat" cmpd="sng" algn="ctr">
          <a:solidFill>
            <a:schemeClr val="dk2">
              <a:hueOff val="0"/>
              <a:satOff val="0"/>
              <a:lumOff val="0"/>
              <a:alphaOff val="0"/>
            </a:scheme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txBody>
        <a:bodyPr spcFirstLastPara="0" vert="horz" wrap="square" lIns="78232" tIns="44704" rIns="78232" bIns="44704" numCol="1" spcCol="1270" anchor="ctr" anchorCtr="0">
          <a:noAutofit/>
        </a:bodyPr>
        <a:lstStyle/>
        <a:p>
          <a:pPr lvl="0" algn="ctr" defTabSz="488950">
            <a:lnSpc>
              <a:spcPct val="90000"/>
            </a:lnSpc>
            <a:spcBef>
              <a:spcPct val="0"/>
            </a:spcBef>
            <a:spcAft>
              <a:spcPct val="35000"/>
            </a:spcAft>
          </a:pPr>
          <a:r>
            <a:rPr lang="en-US" sz="1100" kern="1200"/>
            <a:t>Personal Characteristics </a:t>
          </a:r>
        </a:p>
      </dsp:txBody>
      <dsp:txXfrm>
        <a:off x="3813048" y="122317"/>
        <a:ext cx="1671637" cy="316800"/>
      </dsp:txXfrm>
    </dsp:sp>
    <dsp:sp modelId="{7B78D408-3D98-41BB-86D6-BE2D7F136F69}">
      <dsp:nvSpPr>
        <dsp:cNvPr id="0" name=""/>
        <dsp:cNvSpPr/>
      </dsp:nvSpPr>
      <dsp:spPr>
        <a:xfrm>
          <a:off x="3813048" y="439117"/>
          <a:ext cx="1671637" cy="1528621"/>
        </a:xfrm>
        <a:prstGeom prst="rect">
          <a:avLst/>
        </a:prstGeom>
        <a:solidFill>
          <a:schemeClr val="dk2">
            <a:alpha val="90000"/>
            <a:tint val="40000"/>
            <a:hueOff val="0"/>
            <a:satOff val="0"/>
            <a:lumOff val="0"/>
            <a:alphaOff val="0"/>
          </a:schemeClr>
        </a:solidFill>
        <a:ln w="9525" cap="flat" cmpd="sng" algn="ctr">
          <a:solidFill>
            <a:schemeClr val="dk2">
              <a:alpha val="90000"/>
              <a:tint val="4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8674" tIns="58674" rIns="78232" bIns="88011" numCol="1" spcCol="1270" anchor="t" anchorCtr="0">
          <a:noAutofit/>
        </a:bodyPr>
        <a:lstStyle/>
        <a:p>
          <a:pPr marL="57150" lvl="1" indent="-57150" algn="l" defTabSz="488950">
            <a:lnSpc>
              <a:spcPct val="90000"/>
            </a:lnSpc>
            <a:spcBef>
              <a:spcPct val="0"/>
            </a:spcBef>
            <a:spcAft>
              <a:spcPct val="15000"/>
            </a:spcAft>
            <a:buChar char="••"/>
          </a:pPr>
          <a:r>
            <a:rPr lang="en-US" sz="1100" kern="1200"/>
            <a:t>Age and gender</a:t>
          </a:r>
        </a:p>
        <a:p>
          <a:pPr marL="57150" lvl="1" indent="-57150" algn="l" defTabSz="488950">
            <a:lnSpc>
              <a:spcPct val="90000"/>
            </a:lnSpc>
            <a:spcBef>
              <a:spcPct val="0"/>
            </a:spcBef>
            <a:spcAft>
              <a:spcPct val="15000"/>
            </a:spcAft>
            <a:buChar char="••"/>
          </a:pPr>
          <a:r>
            <a:rPr lang="en-US" sz="1100" kern="1200"/>
            <a:t>Physical fitness</a:t>
          </a:r>
        </a:p>
        <a:p>
          <a:pPr marL="57150" lvl="1" indent="-57150" algn="l" defTabSz="488950">
            <a:lnSpc>
              <a:spcPct val="90000"/>
            </a:lnSpc>
            <a:spcBef>
              <a:spcPct val="0"/>
            </a:spcBef>
            <a:spcAft>
              <a:spcPct val="15000"/>
            </a:spcAft>
            <a:buChar char="••"/>
          </a:pPr>
          <a:r>
            <a:rPr lang="en-US" sz="1100" kern="1200"/>
            <a:t>Nutrition</a:t>
          </a:r>
        </a:p>
        <a:p>
          <a:pPr marL="57150" lvl="1" indent="-57150" algn="l" defTabSz="488950">
            <a:lnSpc>
              <a:spcPct val="90000"/>
            </a:lnSpc>
            <a:spcBef>
              <a:spcPct val="0"/>
            </a:spcBef>
            <a:spcAft>
              <a:spcPct val="15000"/>
            </a:spcAft>
            <a:buChar char="••"/>
          </a:pPr>
          <a:r>
            <a:rPr lang="en-US" sz="1100" kern="1200"/>
            <a:t>Posture</a:t>
          </a:r>
        </a:p>
        <a:p>
          <a:pPr marL="57150" lvl="1" indent="-57150" algn="l" defTabSz="488950">
            <a:lnSpc>
              <a:spcPct val="90000"/>
            </a:lnSpc>
            <a:spcBef>
              <a:spcPct val="0"/>
            </a:spcBef>
            <a:spcAft>
              <a:spcPct val="15000"/>
            </a:spcAft>
            <a:buChar char="••"/>
          </a:pPr>
          <a:r>
            <a:rPr lang="en-US" sz="1100" kern="1200"/>
            <a:t>Addictive substances</a:t>
          </a:r>
        </a:p>
        <a:p>
          <a:pPr marL="57150" lvl="1" indent="-57150" algn="l" defTabSz="488950">
            <a:lnSpc>
              <a:spcPct val="90000"/>
            </a:lnSpc>
            <a:spcBef>
              <a:spcPct val="0"/>
            </a:spcBef>
            <a:spcAft>
              <a:spcPct val="15000"/>
            </a:spcAft>
            <a:buChar char="••"/>
          </a:pPr>
          <a:r>
            <a:rPr lang="en-US" sz="1100" kern="1200"/>
            <a:t>Psychological stress</a:t>
          </a:r>
        </a:p>
        <a:p>
          <a:pPr marL="57150" lvl="1" indent="-57150" algn="l" defTabSz="488950">
            <a:lnSpc>
              <a:spcPct val="90000"/>
            </a:lnSpc>
            <a:spcBef>
              <a:spcPct val="0"/>
            </a:spcBef>
            <a:spcAft>
              <a:spcPct val="15000"/>
            </a:spcAft>
            <a:buChar char="••"/>
          </a:pPr>
          <a:r>
            <a:rPr lang="en-US" sz="1100" kern="1200"/>
            <a:t>Diseases or health conditions. </a:t>
          </a:r>
        </a:p>
      </dsp:txBody>
      <dsp:txXfrm>
        <a:off x="3813048" y="439117"/>
        <a:ext cx="1671637" cy="1528621"/>
      </dsp:txXfrm>
    </dsp:sp>
  </dsp:spTree>
</dsp:drawing>
</file>

<file path=word/diagrams/layout1.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D77714-D054-4599-B475-A8B9B0A1F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3367</Words>
  <Characters>19192</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22514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harmons</dc:creator>
  <cp:lastModifiedBy>harmons</cp:lastModifiedBy>
  <cp:revision>2</cp:revision>
  <dcterms:created xsi:type="dcterms:W3CDTF">2014-04-09T21:32:00Z</dcterms:created>
  <dcterms:modified xsi:type="dcterms:W3CDTF">2014-04-09T21:32:00Z</dcterms:modified>
</cp:coreProperties>
</file>