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1D" w:rsidRPr="008C011D" w:rsidRDefault="008C011D" w:rsidP="008C011D">
      <w:pPr>
        <w:jc w:val="center"/>
        <w:rPr>
          <w:sz w:val="26"/>
          <w:szCs w:val="26"/>
        </w:rPr>
      </w:pPr>
      <w:r w:rsidRPr="008C011D">
        <w:rPr>
          <w:b/>
          <w:sz w:val="26"/>
          <w:szCs w:val="26"/>
        </w:rPr>
        <w:t>ME 527</w:t>
      </w:r>
      <w:r w:rsidR="00FB281D">
        <w:rPr>
          <w:b/>
          <w:sz w:val="26"/>
          <w:szCs w:val="26"/>
        </w:rPr>
        <w:t>/CE527</w:t>
      </w:r>
      <w:r w:rsidRPr="008C011D">
        <w:rPr>
          <w:b/>
          <w:sz w:val="26"/>
          <w:szCs w:val="26"/>
        </w:rPr>
        <w:t xml:space="preserve"> </w:t>
      </w:r>
      <w:r w:rsidRPr="008C011D">
        <w:rPr>
          <w:b/>
          <w:bCs/>
          <w:sz w:val="26"/>
          <w:szCs w:val="26"/>
        </w:rPr>
        <w:t xml:space="preserve">ADVANCED FLUID MECHANICS </w:t>
      </w:r>
    </w:p>
    <w:p w:rsidR="008C011D" w:rsidRDefault="008C011D" w:rsidP="008C011D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FALL 201</w:t>
      </w:r>
      <w:r w:rsidR="00FB281D">
        <w:rPr>
          <w:rFonts w:ascii="Times New Roman" w:hAnsi="Times New Roman"/>
          <w:b/>
          <w:sz w:val="24"/>
        </w:rPr>
        <w:t>9</w:t>
      </w:r>
    </w:p>
    <w:p w:rsidR="008C011D" w:rsidRDefault="008C011D" w:rsidP="008C011D">
      <w:pPr>
        <w:pStyle w:val="PlainText"/>
        <w:rPr>
          <w:rFonts w:ascii="Times New Roman" w:hAnsi="Times New Roman"/>
          <w:b/>
          <w:sz w:val="24"/>
        </w:rPr>
      </w:pPr>
    </w:p>
    <w:p w:rsidR="008C011D" w:rsidRPr="008C5DCC" w:rsidRDefault="008C011D" w:rsidP="008C011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>INSTRUCTOR:</w:t>
      </w:r>
      <w:r w:rsidRPr="008C5DCC">
        <w:rPr>
          <w:rFonts w:ascii="Times New Roman" w:hAnsi="Times New Roman"/>
          <w:sz w:val="24"/>
          <w:szCs w:val="24"/>
        </w:rPr>
        <w:tab/>
        <w:t xml:space="preserve">Goodarz Ahmadi, Room 267 CAMP (268-2322) </w:t>
      </w:r>
    </w:p>
    <w:p w:rsidR="008C011D" w:rsidRPr="008C5DCC" w:rsidRDefault="008C011D" w:rsidP="008C011D">
      <w:pPr>
        <w:pStyle w:val="PlainText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sz w:val="24"/>
          <w:szCs w:val="24"/>
        </w:rPr>
        <w:t xml:space="preserve">Office Hours: </w:t>
      </w:r>
      <w:r w:rsidR="00FB281D">
        <w:rPr>
          <w:rFonts w:ascii="Times New Roman" w:hAnsi="Times New Roman"/>
          <w:sz w:val="24"/>
          <w:szCs w:val="24"/>
        </w:rPr>
        <w:t>Mond</w:t>
      </w:r>
      <w:r w:rsidRPr="008C5DCC">
        <w:rPr>
          <w:rFonts w:ascii="Times New Roman" w:hAnsi="Times New Roman"/>
          <w:sz w:val="24"/>
          <w:szCs w:val="24"/>
        </w:rPr>
        <w:t xml:space="preserve">ay and </w:t>
      </w:r>
      <w:r w:rsidR="00FB281D">
        <w:rPr>
          <w:rFonts w:ascii="Times New Roman" w:hAnsi="Times New Roman"/>
          <w:sz w:val="24"/>
          <w:szCs w:val="24"/>
        </w:rPr>
        <w:t>Wednesday</w:t>
      </w:r>
      <w:r w:rsidRPr="008C5DCC">
        <w:rPr>
          <w:rFonts w:ascii="Times New Roman" w:hAnsi="Times New Roman"/>
          <w:sz w:val="24"/>
          <w:szCs w:val="24"/>
        </w:rPr>
        <w:t xml:space="preserve"> 12:30 - 3:30 pm</w:t>
      </w:r>
      <w:r w:rsidRPr="008C5DCC">
        <w:rPr>
          <w:rFonts w:ascii="Times New Roman" w:hAnsi="Times New Roman"/>
          <w:b/>
          <w:sz w:val="24"/>
          <w:szCs w:val="24"/>
        </w:rPr>
        <w:tab/>
      </w:r>
      <w:r w:rsidRPr="008C5DCC">
        <w:rPr>
          <w:rFonts w:ascii="Times New Roman" w:hAnsi="Times New Roman"/>
          <w:b/>
          <w:sz w:val="24"/>
          <w:szCs w:val="24"/>
        </w:rPr>
        <w:tab/>
      </w:r>
    </w:p>
    <w:p w:rsidR="008C011D" w:rsidRPr="008C5DCC" w:rsidRDefault="008C011D" w:rsidP="008C011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 xml:space="preserve">TEXT: </w:t>
      </w:r>
      <w:r w:rsidRPr="008C5DCC">
        <w:rPr>
          <w:rFonts w:ascii="Times New Roman" w:hAnsi="Times New Roman"/>
          <w:b/>
          <w:sz w:val="24"/>
          <w:szCs w:val="24"/>
        </w:rPr>
        <w:tab/>
      </w:r>
      <w:r w:rsidRPr="008C5DCC">
        <w:rPr>
          <w:rFonts w:ascii="Times New Roman" w:hAnsi="Times New Roman"/>
          <w:b/>
          <w:sz w:val="24"/>
          <w:szCs w:val="24"/>
        </w:rPr>
        <w:tab/>
      </w:r>
      <w:r w:rsidRPr="008C5DCC">
        <w:rPr>
          <w:rFonts w:ascii="Times New Roman" w:hAnsi="Times New Roman"/>
          <w:sz w:val="24"/>
          <w:szCs w:val="24"/>
        </w:rPr>
        <w:t>None.  Lectures notes are available on the web.</w:t>
      </w:r>
    </w:p>
    <w:p w:rsidR="008C011D" w:rsidRPr="008C5DCC" w:rsidRDefault="008C011D" w:rsidP="008C011D">
      <w:pPr>
        <w:jc w:val="both"/>
      </w:pPr>
      <w:r w:rsidRPr="008C5DCC">
        <w:rPr>
          <w:b/>
          <w:bCs/>
        </w:rPr>
        <w:t xml:space="preserve">TA: </w:t>
      </w:r>
      <w:r w:rsidRPr="008C5DCC">
        <w:rPr>
          <w:b/>
          <w:bCs/>
        </w:rPr>
        <w:tab/>
      </w:r>
      <w:r w:rsidRPr="008C5DCC">
        <w:rPr>
          <w:b/>
          <w:bCs/>
        </w:rPr>
        <w:tab/>
      </w:r>
      <w:r w:rsidRPr="008C5DCC">
        <w:rPr>
          <w:b/>
          <w:bCs/>
        </w:rPr>
        <w:tab/>
      </w:r>
      <w:proofErr w:type="spellStart"/>
      <w:r w:rsidR="004738BB">
        <w:rPr>
          <w:rStyle w:val="gd"/>
        </w:rPr>
        <w:t>Athukorala</w:t>
      </w:r>
      <w:proofErr w:type="spellEnd"/>
      <w:r w:rsidR="004738BB">
        <w:rPr>
          <w:rStyle w:val="gd"/>
        </w:rPr>
        <w:t xml:space="preserve"> </w:t>
      </w:r>
      <w:proofErr w:type="spellStart"/>
      <w:r w:rsidR="004738BB">
        <w:rPr>
          <w:rStyle w:val="gd"/>
        </w:rPr>
        <w:t>Chethani</w:t>
      </w:r>
      <w:proofErr w:type="spellEnd"/>
      <w:r w:rsidRPr="008C5DCC">
        <w:t xml:space="preserve"> (CAMP 292) Office hours: F</w:t>
      </w:r>
      <w:r w:rsidR="00A93508">
        <w:t>riday</w:t>
      </w:r>
      <w:r w:rsidRPr="008C5DCC">
        <w:t xml:space="preserve"> </w:t>
      </w:r>
      <w:r w:rsidR="009C1E10">
        <w:t>3</w:t>
      </w:r>
      <w:r w:rsidRPr="008C5DCC">
        <w:t>:00-</w:t>
      </w:r>
      <w:r w:rsidR="009C1E10">
        <w:t>5</w:t>
      </w:r>
      <w:r w:rsidRPr="008C5DCC">
        <w:t>:00pm</w:t>
      </w:r>
    </w:p>
    <w:p w:rsidR="004738BB" w:rsidRDefault="004738BB" w:rsidP="008C011D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C011D" w:rsidRPr="008C5DCC" w:rsidRDefault="008C011D" w:rsidP="008C011D">
      <w:pPr>
        <w:pStyle w:val="PlainText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 xml:space="preserve">COURSE WEB SITE: </w:t>
      </w:r>
      <w:hyperlink r:id="rId6" w:history="1">
        <w:r w:rsidR="00BF0EE0" w:rsidRPr="008C5DCC">
          <w:rPr>
            <w:rStyle w:val="Hyperlink"/>
            <w:rFonts w:ascii="Times New Roman" w:hAnsi="Times New Roman"/>
            <w:sz w:val="24"/>
            <w:szCs w:val="24"/>
          </w:rPr>
          <w:t>https://webspace.clarkson.edu/projects/fluidflow/public_html/courses/me527/index.html</w:t>
        </w:r>
      </w:hyperlink>
    </w:p>
    <w:p w:rsidR="00C02C32" w:rsidRPr="008C5DCC" w:rsidRDefault="00C02C32"/>
    <w:p w:rsidR="00C02C32" w:rsidRPr="008C5DCC" w:rsidRDefault="00FB281D">
      <w:r>
        <w:rPr>
          <w:b/>
          <w:bCs/>
        </w:rPr>
        <w:t>Recommended Book</w:t>
      </w:r>
      <w:r w:rsidR="00C02C32" w:rsidRPr="008C5DCC">
        <w:rPr>
          <w:b/>
          <w:bCs/>
        </w:rPr>
        <w:t xml:space="preserve">: </w:t>
      </w:r>
      <w:r>
        <w:t xml:space="preserve"> </w:t>
      </w:r>
      <w:r w:rsidR="00C02C32" w:rsidRPr="008C5DCC">
        <w:t xml:space="preserve">Incompressible Flow, by </w:t>
      </w:r>
      <w:proofErr w:type="spellStart"/>
      <w:r w:rsidR="00C02C32" w:rsidRPr="008C5DCC">
        <w:t>R.L</w:t>
      </w:r>
      <w:proofErr w:type="spellEnd"/>
      <w:r w:rsidR="00C02C32" w:rsidRPr="008C5DCC">
        <w:t xml:space="preserve">. Panton, </w:t>
      </w:r>
      <w:r w:rsidR="00BF0EE0" w:rsidRPr="008C5DCC">
        <w:t>4th ed. John Wiley (2013</w:t>
      </w:r>
      <w:r w:rsidR="00C02C32" w:rsidRPr="008C5DCC">
        <w:t xml:space="preserve">) </w:t>
      </w:r>
    </w:p>
    <w:p w:rsidR="00C02C32" w:rsidRPr="008C5DCC" w:rsidRDefault="00C02C32"/>
    <w:p w:rsidR="00BF0EE0" w:rsidRPr="008C5DCC" w:rsidRDefault="00BF0EE0" w:rsidP="00BF0EE0">
      <w:pPr>
        <w:pStyle w:val="Heading1"/>
        <w:rPr>
          <w:szCs w:val="24"/>
        </w:rPr>
      </w:pPr>
      <w:r w:rsidRPr="008C5DCC">
        <w:rPr>
          <w:szCs w:val="24"/>
        </w:rPr>
        <w:t>Course Objectives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provide a fundamental understanding of fluid flows in laminar regime.  </w:t>
      </w: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provide a fundamental understanding of </w:t>
      </w:r>
      <w:r w:rsidR="00D03051" w:rsidRPr="008C5DCC">
        <w:t>boundary layer flow.</w:t>
      </w:r>
      <w:r w:rsidRPr="008C5DCC">
        <w:t xml:space="preserve"> </w:t>
      </w: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familiarize the students with the computational modeling of </w:t>
      </w:r>
      <w:r w:rsidR="00D03051" w:rsidRPr="008C5DCC">
        <w:t xml:space="preserve">fluid </w:t>
      </w:r>
      <w:r w:rsidRPr="008C5DCC">
        <w:t xml:space="preserve">flows. </w:t>
      </w: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familiarize the students with the industrial applications of </w:t>
      </w:r>
      <w:r w:rsidR="00D03051" w:rsidRPr="008C5DCC">
        <w:t>fluid flows</w:t>
      </w:r>
      <w:r w:rsidRPr="008C5DCC">
        <w:t>.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Course Learning Outcomes</w:t>
      </w: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1:</w:t>
      </w:r>
    </w:p>
    <w:p w:rsidR="00BF0EE0" w:rsidRPr="008C5DCC" w:rsidRDefault="00BF0EE0" w:rsidP="00BF0EE0">
      <w:pPr>
        <w:numPr>
          <w:ilvl w:val="0"/>
          <w:numId w:val="3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 able to formulate and solve </w:t>
      </w:r>
      <w:r w:rsidR="00D03051" w:rsidRPr="008C5DCC">
        <w:t>fluid flows</w:t>
      </w:r>
      <w:r w:rsidRPr="008C5DCC">
        <w:t xml:space="preserve"> </w:t>
      </w:r>
      <w:r w:rsidR="004738BB">
        <w:t>under laminar regime</w:t>
      </w:r>
      <w:r w:rsidRPr="008C5DCC">
        <w:t xml:space="preserve">. 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2:</w:t>
      </w:r>
    </w:p>
    <w:p w:rsidR="00BF0EE0" w:rsidRPr="008C5DCC" w:rsidRDefault="00BF0EE0" w:rsidP="00BF0EE0">
      <w:pPr>
        <w:numPr>
          <w:ilvl w:val="0"/>
          <w:numId w:val="4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 able to </w:t>
      </w:r>
      <w:r w:rsidR="00D03051" w:rsidRPr="008C5DCC">
        <w:t xml:space="preserve">use perturbation and asymptotic methods and </w:t>
      </w:r>
      <w:r w:rsidRPr="008C5DCC">
        <w:t>analyze</w:t>
      </w:r>
      <w:r w:rsidR="00D03051" w:rsidRPr="008C5DCC">
        <w:t xml:space="preserve"> boundary layer flows</w:t>
      </w:r>
      <w:r w:rsidRPr="008C5DCC">
        <w:t xml:space="preserve">.  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3:</w:t>
      </w:r>
    </w:p>
    <w:p w:rsidR="00BF0EE0" w:rsidRPr="008C5DCC" w:rsidRDefault="00BF0EE0" w:rsidP="00BF0EE0">
      <w:pPr>
        <w:numPr>
          <w:ilvl w:val="0"/>
          <w:numId w:val="2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</w:t>
      </w:r>
      <w:r w:rsidR="00E1106A" w:rsidRPr="008C5DCC">
        <w:t xml:space="preserve">the fundamentals of </w:t>
      </w:r>
      <w:r w:rsidRPr="008C5DCC">
        <w:t xml:space="preserve">computational fluid mechanics. </w:t>
      </w:r>
    </w:p>
    <w:p w:rsidR="00BF0EE0" w:rsidRPr="008C5DCC" w:rsidRDefault="00BF0EE0" w:rsidP="00BF0EE0">
      <w:pPr>
        <w:numPr>
          <w:ilvl w:val="0"/>
          <w:numId w:val="2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demonstrate using the </w:t>
      </w:r>
      <w:proofErr w:type="spellStart"/>
      <w:r w:rsidR="00277348">
        <w:t>ANSYS</w:t>
      </w:r>
      <w:proofErr w:type="spellEnd"/>
      <w:r w:rsidR="00277348">
        <w:t>-</w:t>
      </w:r>
      <w:r w:rsidR="00277348" w:rsidRPr="008C5DCC">
        <w:t>Fluent</w:t>
      </w:r>
      <w:r w:rsidRPr="008C5DCC">
        <w:t xml:space="preserve"> Code for</w:t>
      </w:r>
      <w:r w:rsidR="00E1106A" w:rsidRPr="008C5DCC">
        <w:t xml:space="preserve"> </w:t>
      </w:r>
      <w:r w:rsidRPr="008C5DCC">
        <w:t xml:space="preserve">solving laminar flows.  </w:t>
      </w:r>
    </w:p>
    <w:p w:rsidR="00BF0EE0" w:rsidRPr="008C5DCC" w:rsidRDefault="00BF0EE0" w:rsidP="00BF0EE0">
      <w:pPr>
        <w:numPr>
          <w:ilvl w:val="0"/>
          <w:numId w:val="2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</w:t>
      </w:r>
      <w:r w:rsidR="00E1106A" w:rsidRPr="008C5DCC">
        <w:t xml:space="preserve">using </w:t>
      </w:r>
      <w:r w:rsidR="004738BB">
        <w:t xml:space="preserve">the </w:t>
      </w:r>
      <w:proofErr w:type="spellStart"/>
      <w:r w:rsidR="00E1106A" w:rsidRPr="008C5DCC">
        <w:t>CFD</w:t>
      </w:r>
      <w:proofErr w:type="spellEnd"/>
      <w:r w:rsidR="00E1106A" w:rsidRPr="008C5DCC">
        <w:t xml:space="preserve"> code for solving turbulent flows</w:t>
      </w:r>
      <w:r w:rsidRPr="008C5DCC">
        <w:t>.</w:t>
      </w:r>
    </w:p>
    <w:p w:rsidR="00BF0EE0" w:rsidRPr="008C5DCC" w:rsidRDefault="00BF0EE0" w:rsidP="00BF0EE0">
      <w:pPr>
        <w:tabs>
          <w:tab w:val="center" w:pos="4680"/>
        </w:tabs>
        <w:ind w:firstLine="720"/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4:</w:t>
      </w:r>
    </w:p>
    <w:p w:rsidR="00BF0EE0" w:rsidRPr="008C5DCC" w:rsidRDefault="00BF0EE0" w:rsidP="00BF0EE0">
      <w:pPr>
        <w:numPr>
          <w:ilvl w:val="0"/>
          <w:numId w:val="5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the </w:t>
      </w:r>
      <w:r w:rsidR="00E1106A" w:rsidRPr="008C5DCC">
        <w:t>stability of fluid motion.</w:t>
      </w:r>
    </w:p>
    <w:p w:rsidR="00E1106A" w:rsidRPr="008C5DCC" w:rsidRDefault="00E1106A" w:rsidP="00E1106A">
      <w:pPr>
        <w:numPr>
          <w:ilvl w:val="0"/>
          <w:numId w:val="5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the </w:t>
      </w:r>
      <w:r w:rsidR="004738BB">
        <w:t xml:space="preserve">basics of </w:t>
      </w:r>
      <w:r w:rsidRPr="008C5DCC">
        <w:t>turbulent flows.</w:t>
      </w:r>
    </w:p>
    <w:p w:rsidR="00BF0EE0" w:rsidRPr="008C5DCC" w:rsidRDefault="00BF0EE0" w:rsidP="00BF0EE0">
      <w:pPr>
        <w:numPr>
          <w:ilvl w:val="0"/>
          <w:numId w:val="5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</w:t>
      </w:r>
      <w:r w:rsidR="00E1106A" w:rsidRPr="008C5DCC">
        <w:t>industrial application of fluid flows.</w:t>
      </w:r>
    </w:p>
    <w:p w:rsidR="00BF0EE0" w:rsidRPr="008C5DCC" w:rsidRDefault="00BF0EE0">
      <w:pPr>
        <w:rPr>
          <w:b/>
          <w:bCs/>
        </w:rPr>
      </w:pPr>
    </w:p>
    <w:p w:rsidR="00C02C32" w:rsidRPr="008C5DCC" w:rsidRDefault="005663BF">
      <w:r w:rsidRPr="008C5DCC">
        <w:rPr>
          <w:b/>
          <w:bCs/>
        </w:rPr>
        <w:t>COURSE OUTLINE</w:t>
      </w:r>
    </w:p>
    <w:p w:rsidR="00C02C32" w:rsidRPr="008C5DCC" w:rsidRDefault="00C02C32"/>
    <w:p w:rsidR="005663BF" w:rsidRPr="008C5DCC" w:rsidRDefault="005663BF" w:rsidP="006777B9">
      <w:pPr>
        <w:numPr>
          <w:ilvl w:val="0"/>
          <w:numId w:val="8"/>
        </w:numPr>
        <w:rPr>
          <w:b/>
        </w:rPr>
      </w:pPr>
      <w:r w:rsidRPr="008C5DCC">
        <w:rPr>
          <w:b/>
        </w:rPr>
        <w:t>REVIEW OF ENGINEERING MATHEMATICS</w:t>
      </w:r>
    </w:p>
    <w:p w:rsidR="005663BF" w:rsidRPr="008C5DCC" w:rsidRDefault="005663BF" w:rsidP="005663BF">
      <w:pPr>
        <w:ind w:firstLine="720"/>
      </w:pPr>
      <w:r w:rsidRPr="008C5DCC">
        <w:sym w:font="Symbol" w:char="F0B7"/>
      </w:r>
      <w:r w:rsidRPr="008C5DCC">
        <w:t xml:space="preserve"> Review of differential equations</w:t>
      </w:r>
    </w:p>
    <w:p w:rsidR="005663BF" w:rsidRPr="008C5DCC" w:rsidRDefault="005663BF" w:rsidP="005663BF">
      <w:pPr>
        <w:ind w:firstLine="720"/>
      </w:pPr>
      <w:r w:rsidRPr="008C5DCC">
        <w:sym w:font="Symbol" w:char="F0B7"/>
      </w:r>
      <w:r w:rsidRPr="008C5DCC">
        <w:t xml:space="preserve"> Review Partial Differential Equations</w:t>
      </w:r>
    </w:p>
    <w:p w:rsidR="005663BF" w:rsidRPr="008C5DCC" w:rsidRDefault="005663BF" w:rsidP="00D14B8F">
      <w:pPr>
        <w:ind w:firstLine="720"/>
      </w:pPr>
      <w:r w:rsidRPr="008C5DCC">
        <w:sym w:font="Symbol" w:char="F0B7"/>
      </w:r>
      <w:r w:rsidRPr="008C5DCC">
        <w:t xml:space="preserve"> </w:t>
      </w:r>
      <w:r w:rsidR="00D14B8F" w:rsidRPr="008C5DCC">
        <w:t>Indicial notation</w:t>
      </w:r>
    </w:p>
    <w:p w:rsidR="006777B9" w:rsidRPr="008C5DCC" w:rsidRDefault="006777B9"/>
    <w:p w:rsidR="00C02C32" w:rsidRPr="008C5DCC" w:rsidRDefault="005663BF">
      <w:r w:rsidRPr="008C5DCC">
        <w:rPr>
          <w:b/>
          <w:bCs/>
        </w:rPr>
        <w:t>II</w:t>
      </w:r>
      <w:r w:rsidR="00C02C32" w:rsidRPr="008C5DCC">
        <w:rPr>
          <w:b/>
          <w:bCs/>
        </w:rPr>
        <w:t xml:space="preserve">. </w:t>
      </w:r>
      <w:r w:rsidRPr="008C5DCC">
        <w:rPr>
          <w:b/>
          <w:bCs/>
        </w:rPr>
        <w:tab/>
      </w:r>
      <w:r w:rsidR="00C02C32" w:rsidRPr="008C5DCC">
        <w:rPr>
          <w:b/>
          <w:bCs/>
        </w:rPr>
        <w:t>CONTINUUM FLUID MECHANICS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Kinematics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Conservation Laws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Review of Continuum Thermodynamics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Constitutive Equations </w:t>
      </w:r>
    </w:p>
    <w:p w:rsidR="00C02C32" w:rsidRPr="008C5DCC" w:rsidRDefault="00C02C32"/>
    <w:p w:rsidR="00C02C32" w:rsidRPr="008C5DCC" w:rsidRDefault="00C02C32" w:rsidP="00D14B8F">
      <w:pPr>
        <w:numPr>
          <w:ilvl w:val="0"/>
          <w:numId w:val="9"/>
        </w:numPr>
      </w:pPr>
      <w:r w:rsidRPr="008C5DCC">
        <w:rPr>
          <w:b/>
          <w:bCs/>
        </w:rPr>
        <w:t xml:space="preserve">THE </w:t>
      </w:r>
      <w:proofErr w:type="spellStart"/>
      <w:r w:rsidRPr="008C5DCC">
        <w:rPr>
          <w:b/>
          <w:bCs/>
        </w:rPr>
        <w:t>NAVIER</w:t>
      </w:r>
      <w:proofErr w:type="spellEnd"/>
      <w:r w:rsidRPr="008C5DCC">
        <w:rPr>
          <w:b/>
          <w:bCs/>
        </w:rPr>
        <w:noBreakHyphen/>
        <w:t xml:space="preserve">STOKE EQUATION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Exact Solutions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Viscous Flows</w:t>
      </w:r>
    </w:p>
    <w:p w:rsidR="00C02C32" w:rsidRPr="008C5DCC" w:rsidRDefault="00C02C32"/>
    <w:p w:rsidR="00C02C32" w:rsidRPr="008C5DCC" w:rsidRDefault="00C02C32">
      <w:r w:rsidRPr="008C5DCC">
        <w:rPr>
          <w:b/>
          <w:bCs/>
        </w:rPr>
        <w:t>I</w:t>
      </w:r>
      <w:r w:rsidR="00D14B8F" w:rsidRPr="008C5DCC">
        <w:rPr>
          <w:b/>
          <w:bCs/>
        </w:rPr>
        <w:t>V</w:t>
      </w:r>
      <w:r w:rsidRPr="008C5DCC">
        <w:rPr>
          <w:b/>
          <w:bCs/>
        </w:rPr>
        <w:t xml:space="preserve">. </w:t>
      </w:r>
      <w:r w:rsidR="00D14B8F" w:rsidRPr="008C5DCC">
        <w:rPr>
          <w:b/>
          <w:bCs/>
        </w:rPr>
        <w:tab/>
      </w:r>
      <w:r w:rsidRPr="008C5DCC">
        <w:rPr>
          <w:b/>
          <w:bCs/>
        </w:rPr>
        <w:t xml:space="preserve">LOW REYNOLDS NUMBER FLOWS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Creeping Flows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Lubrication Theory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Squeeze Film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D14B8F" w:rsidRPr="008C5DCC">
        <w:t xml:space="preserve"> Flow a</w:t>
      </w:r>
      <w:r w:rsidRPr="008C5DCC">
        <w:t>round a Sphere</w:t>
      </w:r>
    </w:p>
    <w:p w:rsidR="00D14B8F" w:rsidRPr="008C5DCC" w:rsidRDefault="00D14B8F">
      <w:pPr>
        <w:ind w:firstLine="720"/>
      </w:pPr>
    </w:p>
    <w:p w:rsidR="006777B9" w:rsidRPr="008C5DCC" w:rsidRDefault="00D14B8F" w:rsidP="006777B9">
      <w:pPr>
        <w:numPr>
          <w:ilvl w:val="0"/>
          <w:numId w:val="10"/>
        </w:numPr>
        <w:rPr>
          <w:b/>
        </w:rPr>
      </w:pPr>
      <w:r w:rsidRPr="008C5DCC">
        <w:rPr>
          <w:b/>
        </w:rPr>
        <w:t>COMPUTATIONAL FLUID MECHANICS</w:t>
      </w:r>
    </w:p>
    <w:p w:rsidR="00D14B8F" w:rsidRPr="008C5DCC" w:rsidRDefault="00D14B8F" w:rsidP="00D14B8F">
      <w:pPr>
        <w:ind w:firstLine="720"/>
      </w:pPr>
      <w:r w:rsidRPr="008C5DCC">
        <w:t xml:space="preserve">- Finite Difference and Finite Volume Methods </w:t>
      </w:r>
    </w:p>
    <w:p w:rsidR="006777B9" w:rsidRPr="008C5DCC" w:rsidRDefault="00D14B8F" w:rsidP="00D14B8F">
      <w:pPr>
        <w:ind w:firstLine="720"/>
      </w:pPr>
      <w:r w:rsidRPr="008C5DCC">
        <w:t>- Introduction to</w:t>
      </w:r>
      <w:r w:rsidR="006777B9" w:rsidRPr="008C5DCC">
        <w:t xml:space="preserve"> </w:t>
      </w:r>
      <w:proofErr w:type="spellStart"/>
      <w:r w:rsidR="006777B9" w:rsidRPr="008C5DCC">
        <w:t>CFD</w:t>
      </w:r>
      <w:proofErr w:type="spellEnd"/>
    </w:p>
    <w:p w:rsidR="00D14B8F" w:rsidRPr="008C5DCC" w:rsidRDefault="006777B9" w:rsidP="00D14B8F">
      <w:pPr>
        <w:ind w:firstLine="720"/>
      </w:pPr>
      <w:r w:rsidRPr="008C5DCC">
        <w:t xml:space="preserve">- </w:t>
      </w:r>
      <w:r w:rsidR="00D14B8F" w:rsidRPr="008C5DCC">
        <w:t xml:space="preserve"> </w:t>
      </w:r>
      <w:proofErr w:type="spellStart"/>
      <w:r w:rsidR="00277348">
        <w:t>ANSYS</w:t>
      </w:r>
      <w:proofErr w:type="spellEnd"/>
      <w:r w:rsidR="00277348">
        <w:t>-</w:t>
      </w:r>
      <w:r w:rsidR="00D14B8F" w:rsidRPr="008C5DCC">
        <w:t>Fluent Code</w:t>
      </w:r>
    </w:p>
    <w:p w:rsidR="00C02C32" w:rsidRPr="008C5DCC" w:rsidRDefault="00C02C32"/>
    <w:p w:rsidR="00C02C32" w:rsidRPr="008C5DCC" w:rsidRDefault="00C02C32">
      <w:r w:rsidRPr="008C5DCC">
        <w:rPr>
          <w:b/>
          <w:bCs/>
        </w:rPr>
        <w:t>V</w:t>
      </w:r>
      <w:r w:rsidR="006777B9" w:rsidRPr="008C5DCC">
        <w:rPr>
          <w:b/>
          <w:bCs/>
        </w:rPr>
        <w:t>I</w:t>
      </w:r>
      <w:r w:rsidRPr="008C5DCC">
        <w:rPr>
          <w:b/>
          <w:bCs/>
        </w:rPr>
        <w:t xml:space="preserve">. </w:t>
      </w:r>
      <w:r w:rsidR="00D14B8F" w:rsidRPr="008C5DCC">
        <w:rPr>
          <w:b/>
          <w:bCs/>
        </w:rPr>
        <w:tab/>
      </w:r>
      <w:r w:rsidRPr="008C5DCC">
        <w:rPr>
          <w:b/>
          <w:bCs/>
        </w:rPr>
        <w:t>ASYMPTOTIC METHODS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D14B8F" w:rsidRPr="008C5DCC">
        <w:t xml:space="preserve"> </w:t>
      </w:r>
      <w:r w:rsidRPr="008C5DCC">
        <w:t>Perturbation Theory</w:t>
      </w:r>
    </w:p>
    <w:p w:rsidR="00D14B8F" w:rsidRPr="008C5DCC" w:rsidRDefault="00D14B8F" w:rsidP="00D14B8F">
      <w:pPr>
        <w:ind w:firstLine="720"/>
      </w:pPr>
      <w:r w:rsidRPr="008C5DCC">
        <w:sym w:font="Symbol" w:char="F0B7"/>
      </w:r>
      <w:r w:rsidRPr="008C5DCC">
        <w:t xml:space="preserve"> Singular Perturbation Theory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6777B9" w:rsidRPr="008C5DCC">
        <w:t xml:space="preserve"> Matched Asymptotic Expansion</w:t>
      </w:r>
    </w:p>
    <w:p w:rsidR="006777B9" w:rsidRPr="008C5DCC" w:rsidRDefault="006777B9">
      <w:pPr>
        <w:ind w:firstLine="720"/>
      </w:pPr>
    </w:p>
    <w:p w:rsidR="00C02C32" w:rsidRPr="008C5DCC" w:rsidRDefault="00C02C32">
      <w:r w:rsidRPr="008C5DCC">
        <w:rPr>
          <w:b/>
          <w:bCs/>
        </w:rPr>
        <w:t>V</w:t>
      </w:r>
      <w:r w:rsidR="00D14B8F" w:rsidRPr="008C5DCC">
        <w:rPr>
          <w:b/>
          <w:bCs/>
        </w:rPr>
        <w:t>I</w:t>
      </w:r>
      <w:r w:rsidR="006777B9" w:rsidRPr="008C5DCC">
        <w:rPr>
          <w:b/>
          <w:bCs/>
        </w:rPr>
        <w:t>I</w:t>
      </w:r>
      <w:r w:rsidRPr="008C5DCC">
        <w:rPr>
          <w:b/>
          <w:bCs/>
        </w:rPr>
        <w:t xml:space="preserve">. </w:t>
      </w:r>
      <w:r w:rsidR="00D14B8F" w:rsidRPr="008C5DCC">
        <w:rPr>
          <w:b/>
          <w:bCs/>
        </w:rPr>
        <w:tab/>
      </w:r>
      <w:r w:rsidRPr="008C5DCC">
        <w:rPr>
          <w:b/>
          <w:bCs/>
        </w:rPr>
        <w:t>BOUNDARY LAYER THEORY</w:t>
      </w:r>
    </w:p>
    <w:p w:rsidR="00D14B8F" w:rsidRPr="008C5DCC" w:rsidRDefault="00D14B8F" w:rsidP="00D14B8F">
      <w:pPr>
        <w:ind w:firstLine="720"/>
      </w:pPr>
      <w:r w:rsidRPr="008C5DCC">
        <w:sym w:font="Symbol" w:char="F0B7"/>
      </w:r>
      <w:r w:rsidRPr="008C5DCC">
        <w:t xml:space="preserve"> Boundary Layer Theory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D03051" w:rsidRPr="008C5DCC">
        <w:t xml:space="preserve"> Self-</w:t>
      </w:r>
      <w:r w:rsidRPr="008C5DCC">
        <w:t>Similar Solutions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Integral methods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Jets and Wake Flows </w:t>
      </w:r>
    </w:p>
    <w:p w:rsidR="00C02C32" w:rsidRPr="008C5DCC" w:rsidRDefault="00C02C32"/>
    <w:p w:rsidR="00C02C32" w:rsidRPr="008C5DCC" w:rsidRDefault="00C02C32">
      <w:r w:rsidRPr="008C5DCC">
        <w:rPr>
          <w:b/>
          <w:bCs/>
        </w:rPr>
        <w:t>VI</w:t>
      </w:r>
      <w:r w:rsidR="00D14B8F" w:rsidRPr="008C5DCC">
        <w:rPr>
          <w:b/>
          <w:bCs/>
        </w:rPr>
        <w:t>I</w:t>
      </w:r>
      <w:r w:rsidR="006777B9" w:rsidRPr="008C5DCC">
        <w:rPr>
          <w:b/>
          <w:bCs/>
        </w:rPr>
        <w:t>I</w:t>
      </w:r>
      <w:proofErr w:type="gramStart"/>
      <w:r w:rsidRPr="008C5DCC">
        <w:rPr>
          <w:b/>
          <w:bCs/>
        </w:rPr>
        <w:t>.  STABILITY</w:t>
      </w:r>
      <w:proofErr w:type="gramEnd"/>
      <w:r w:rsidRPr="008C5DCC">
        <w:rPr>
          <w:b/>
          <w:bCs/>
        </w:rPr>
        <w:t xml:space="preserve"> OF FLUID MOTION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Theory of Small Perturbation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The Orr</w:t>
      </w:r>
      <w:r w:rsidRPr="008C5DCC">
        <w:noBreakHyphen/>
      </w:r>
      <w:proofErr w:type="spellStart"/>
      <w:r w:rsidRPr="008C5DCC">
        <w:t>Sommerfeld</w:t>
      </w:r>
      <w:proofErr w:type="spellEnd"/>
      <w:r w:rsidRPr="008C5DCC">
        <w:t xml:space="preserve"> Equation</w:t>
      </w:r>
    </w:p>
    <w:p w:rsidR="006777B9" w:rsidRPr="008C5DCC" w:rsidRDefault="00C02C32" w:rsidP="005F6429">
      <w:pPr>
        <w:ind w:firstLine="720"/>
      </w:pPr>
      <w:r w:rsidRPr="008C5DCC">
        <w:sym w:font="Symbol" w:char="F0B7"/>
      </w:r>
      <w:r w:rsidRPr="008C5DCC">
        <w:t xml:space="preserve"> Nonlinear Stability Theory </w:t>
      </w:r>
    </w:p>
    <w:p w:rsidR="00C02C32" w:rsidRPr="008C5DCC" w:rsidRDefault="00C02C32"/>
    <w:p w:rsidR="00C02C32" w:rsidRPr="008C5DCC" w:rsidRDefault="006777B9">
      <w:r w:rsidRPr="008C5DCC">
        <w:rPr>
          <w:b/>
          <w:bCs/>
        </w:rPr>
        <w:t>IX</w:t>
      </w:r>
      <w:proofErr w:type="gramStart"/>
      <w:r w:rsidR="00C02C32" w:rsidRPr="008C5DCC">
        <w:rPr>
          <w:b/>
          <w:bCs/>
        </w:rPr>
        <w:t>.  TURBULENT</w:t>
      </w:r>
      <w:proofErr w:type="gramEnd"/>
      <w:r w:rsidR="00C02C32" w:rsidRPr="008C5DCC">
        <w:rPr>
          <w:b/>
          <w:bCs/>
        </w:rPr>
        <w:t xml:space="preserve"> FLOWS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Reynolds Equation and Turbulence Stresses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Energy Equation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Phenomenological Theories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Turbulent Pipe Flows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Jet Flows and Wake Flows</w:t>
      </w:r>
    </w:p>
    <w:p w:rsidR="005F6429" w:rsidRPr="008C5DCC" w:rsidRDefault="005F6429">
      <w:pPr>
        <w:ind w:firstLine="720"/>
      </w:pPr>
    </w:p>
    <w:p w:rsidR="00C02C32" w:rsidRPr="008C5DCC" w:rsidRDefault="00D14B8F">
      <w:r w:rsidRPr="008C5DCC">
        <w:rPr>
          <w:b/>
          <w:bCs/>
        </w:rPr>
        <w:t>X</w:t>
      </w:r>
      <w:r w:rsidR="00C02C32" w:rsidRPr="008C5DCC">
        <w:rPr>
          <w:b/>
          <w:bCs/>
        </w:rPr>
        <w:t xml:space="preserve">.  TURBULENCE MODELING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Algebraic Models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One</w:t>
      </w:r>
      <w:r w:rsidRPr="008C5DCC">
        <w:noBreakHyphen/>
        <w:t>Equation Models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Two</w:t>
      </w:r>
      <w:r w:rsidRPr="008C5DCC">
        <w:noBreakHyphen/>
        <w:t>Equation Models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Stress Transport Models </w:t>
      </w:r>
      <w:bookmarkStart w:id="0" w:name="_GoBack"/>
      <w:bookmarkEnd w:id="0"/>
    </w:p>
    <w:p w:rsidR="00C02C32" w:rsidRPr="008C5DCC" w:rsidRDefault="00C02C32"/>
    <w:p w:rsidR="00D03051" w:rsidRPr="008C5DCC" w:rsidRDefault="00D03051" w:rsidP="00D03051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 xml:space="preserve">EVALUATION METHOD </w:t>
      </w:r>
    </w:p>
    <w:p w:rsidR="005F6429" w:rsidRPr="008C5DCC" w:rsidRDefault="005F6429" w:rsidP="005F6429">
      <w:r w:rsidRPr="008C5DCC">
        <w:tab/>
        <w:t>Midterm (</w:t>
      </w:r>
      <w:r w:rsidR="00725042">
        <w:t>November 1</w:t>
      </w:r>
      <w:r w:rsidR="009B3F07" w:rsidRPr="008C5DCC">
        <w:t>,</w:t>
      </w:r>
      <w:r w:rsidR="00725042">
        <w:t xml:space="preserve"> </w:t>
      </w:r>
      <w:r w:rsidR="009B3F07" w:rsidRPr="008C5DCC">
        <w:t>201</w:t>
      </w:r>
      <w:r w:rsidR="00725042">
        <w:t>9</w:t>
      </w:r>
      <w:r w:rsidR="009B3F07" w:rsidRPr="008C5DCC">
        <w:t>, CAMP 268, 4:00-5:30 pm</w:t>
      </w:r>
      <w:r w:rsidRPr="008C5DCC">
        <w:t xml:space="preserve">) 25% </w:t>
      </w:r>
    </w:p>
    <w:p w:rsidR="005F6429" w:rsidRPr="008C5DCC" w:rsidRDefault="005F6429" w:rsidP="009B3F07">
      <w:pPr>
        <w:ind w:firstLine="720"/>
      </w:pPr>
      <w:r w:rsidRPr="008C5DCC">
        <w:t xml:space="preserve">Final Exam </w:t>
      </w:r>
      <w:r w:rsidR="009B3F07" w:rsidRPr="008C5DCC">
        <w:t xml:space="preserve">(Final Exam week) </w:t>
      </w:r>
      <w:r w:rsidRPr="008C5DCC">
        <w:t>35%</w:t>
      </w:r>
    </w:p>
    <w:p w:rsidR="005F6429" w:rsidRPr="008C5DCC" w:rsidRDefault="005F6429" w:rsidP="009B3F07">
      <w:pPr>
        <w:ind w:firstLine="720"/>
      </w:pPr>
      <w:r w:rsidRPr="008C5DCC">
        <w:t>Projects 30%</w:t>
      </w:r>
    </w:p>
    <w:p w:rsidR="005F6429" w:rsidRPr="008C5DCC" w:rsidRDefault="005F6429" w:rsidP="009B3F07">
      <w:pPr>
        <w:ind w:firstLine="720"/>
      </w:pPr>
      <w:r w:rsidRPr="008C5DCC">
        <w:t xml:space="preserve">Homework 10% </w:t>
      </w:r>
    </w:p>
    <w:p w:rsidR="00C02C32" w:rsidRPr="008C5DCC" w:rsidRDefault="00C02C32"/>
    <w:p w:rsidR="00C02C32" w:rsidRPr="008C5DCC" w:rsidRDefault="006777B9">
      <w:r w:rsidRPr="008C5DCC">
        <w:rPr>
          <w:b/>
          <w:bCs/>
        </w:rPr>
        <w:lastRenderedPageBreak/>
        <w:t>REFERENCES</w:t>
      </w:r>
    </w:p>
    <w:p w:rsidR="00C02C32" w:rsidRPr="008C5DCC" w:rsidRDefault="00C02C32"/>
    <w:p w:rsidR="005F6429" w:rsidRPr="00277348" w:rsidRDefault="006777B9" w:rsidP="005F642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rPr>
          <w:bCs/>
          <w:lang w:bidi="lo-LA"/>
        </w:rPr>
        <w:t xml:space="preserve">J. Y. </w:t>
      </w:r>
      <w:proofErr w:type="spellStart"/>
      <w:r w:rsidRPr="008C5DCC">
        <w:rPr>
          <w:bCs/>
          <w:lang w:bidi="lo-LA"/>
        </w:rPr>
        <w:t>Tu</w:t>
      </w:r>
      <w:proofErr w:type="spellEnd"/>
      <w:proofErr w:type="gramStart"/>
      <w:r w:rsidRPr="008C5DCC">
        <w:rPr>
          <w:bCs/>
          <w:lang w:bidi="lo-LA"/>
        </w:rPr>
        <w:t>,  K</w:t>
      </w:r>
      <w:proofErr w:type="gramEnd"/>
      <w:r w:rsidRPr="008C5DCC">
        <w:rPr>
          <w:bCs/>
          <w:lang w:bidi="lo-LA"/>
        </w:rPr>
        <w:t>. Inthavong,  and G. Ahmadi</w:t>
      </w:r>
      <w:r w:rsidRPr="008C5DCC">
        <w:rPr>
          <w:lang w:bidi="lo-LA"/>
        </w:rPr>
        <w:t xml:space="preserve">, </w:t>
      </w:r>
      <w:bookmarkStart w:id="1" w:name="_Toc301252447"/>
      <w:bookmarkStart w:id="2" w:name="_Toc301263550"/>
      <w:r w:rsidRPr="008C5DCC">
        <w:rPr>
          <w:bCs/>
          <w:lang w:bidi="lo-LA"/>
        </w:rPr>
        <w:t xml:space="preserve">“Computational </w:t>
      </w:r>
      <w:r w:rsidRPr="008C5DCC">
        <w:rPr>
          <w:bCs/>
        </w:rPr>
        <w:t>Fluid and Particle Dynamics in the Human Respiratory System</w:t>
      </w:r>
      <w:bookmarkEnd w:id="1"/>
      <w:bookmarkEnd w:id="2"/>
      <w:r w:rsidRPr="008C5DCC">
        <w:rPr>
          <w:bCs/>
        </w:rPr>
        <w:t>,”  Springer, New York (2013).</w:t>
      </w:r>
    </w:p>
    <w:p w:rsidR="00277348" w:rsidRDefault="00CF2E8E" w:rsidP="00277348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7" w:history="1">
        <w:r w:rsidR="00277348" w:rsidRPr="00FE3AE8">
          <w:rPr>
            <w:rStyle w:val="Hyperlink"/>
          </w:rPr>
          <w:t>https://www.springer.com/gp/book/9789400744875</w:t>
        </w:r>
      </w:hyperlink>
    </w:p>
    <w:p w:rsidR="006777B9" w:rsidRDefault="006777B9" w:rsidP="005F642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t>F. White, Viscous Flow, McGraw</w:t>
      </w:r>
      <w:r w:rsidRPr="008C5DCC">
        <w:noBreakHyphen/>
        <w:t>Hill (1974).</w:t>
      </w:r>
    </w:p>
    <w:p w:rsidR="00277348" w:rsidRDefault="00CF2E8E" w:rsidP="0023580F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8" w:history="1">
        <w:r w:rsidR="0023580F" w:rsidRPr="00FE3AE8">
          <w:rPr>
            <w:rStyle w:val="Hyperlink"/>
          </w:rPr>
          <w:t>https://www.amazon.com/Viscous-Fluid-MCGRAW-MECHANICAL-ENGINEERING/dp/0072402318</w:t>
        </w:r>
      </w:hyperlink>
    </w:p>
    <w:p w:rsidR="006777B9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proofErr w:type="spellStart"/>
      <w:r w:rsidRPr="008C5DCC">
        <w:t>Happel</w:t>
      </w:r>
      <w:proofErr w:type="spellEnd"/>
      <w:r w:rsidRPr="008C5DCC">
        <w:t xml:space="preserve"> and H. Brenner, Low Reynolds Number Hydrodynamics, </w:t>
      </w:r>
      <w:proofErr w:type="spellStart"/>
      <w:r w:rsidRPr="008C5DCC">
        <w:t>Martinus</w:t>
      </w:r>
      <w:proofErr w:type="spellEnd"/>
      <w:r w:rsidRPr="008C5DCC">
        <w:t xml:space="preserve"> </w:t>
      </w:r>
      <w:proofErr w:type="spellStart"/>
      <w:r w:rsidRPr="008C5DCC">
        <w:t>Nijhoff</w:t>
      </w:r>
      <w:proofErr w:type="spellEnd"/>
      <w:r w:rsidRPr="008C5DCC">
        <w:t xml:space="preserve"> (1983)</w:t>
      </w:r>
    </w:p>
    <w:p w:rsidR="0023580F" w:rsidRDefault="00CF2E8E" w:rsidP="0023580F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9" w:history="1">
        <w:r w:rsidR="0023580F" w:rsidRPr="00FE3AE8">
          <w:rPr>
            <w:rStyle w:val="Hyperlink"/>
          </w:rPr>
          <w:t>https://www.springer.com/gp/book/9789024728770</w:t>
        </w:r>
      </w:hyperlink>
    </w:p>
    <w:p w:rsidR="006777B9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t xml:space="preserve">H. </w:t>
      </w:r>
      <w:proofErr w:type="spellStart"/>
      <w:r w:rsidRPr="008C5DCC">
        <w:t>Schlichting</w:t>
      </w:r>
      <w:proofErr w:type="spellEnd"/>
      <w:r w:rsidRPr="008C5DCC">
        <w:t>, Boundary Layer Theory, McGraw Hill (1979).</w:t>
      </w:r>
    </w:p>
    <w:p w:rsidR="0023580F" w:rsidRDefault="00CF2E8E" w:rsidP="0023580F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10" w:history="1">
        <w:r w:rsidR="0023580F" w:rsidRPr="00FE3AE8">
          <w:rPr>
            <w:rStyle w:val="Hyperlink"/>
          </w:rPr>
          <w:t>https://link.springer.com/book/10.1007%2F978-3-662-52919-5</w:t>
        </w:r>
      </w:hyperlink>
    </w:p>
    <w:p w:rsidR="006777B9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proofErr w:type="spellStart"/>
      <w:r w:rsidRPr="008C5DCC">
        <w:t>J.O</w:t>
      </w:r>
      <w:proofErr w:type="spellEnd"/>
      <w:r w:rsidRPr="008C5DCC">
        <w:t xml:space="preserve">. </w:t>
      </w:r>
      <w:proofErr w:type="spellStart"/>
      <w:r w:rsidRPr="008C5DCC">
        <w:t>Hinze</w:t>
      </w:r>
      <w:proofErr w:type="spellEnd"/>
      <w:r w:rsidRPr="008C5DCC">
        <w:t>, Turbulence, McGraw Hill (1975).</w:t>
      </w:r>
    </w:p>
    <w:p w:rsidR="0023580F" w:rsidRDefault="00CF2E8E" w:rsidP="0023580F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11" w:history="1">
        <w:r w:rsidR="00880324" w:rsidRPr="00FE3AE8">
          <w:rPr>
            <w:rStyle w:val="Hyperlink"/>
          </w:rPr>
          <w:t>https://www.amazon.com/Turbulence-McGraw-Hill-mechanical-engineering-Hinze/dp/0070290377</w:t>
        </w:r>
      </w:hyperlink>
    </w:p>
    <w:p w:rsidR="00C02C32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t xml:space="preserve">H. </w:t>
      </w:r>
      <w:proofErr w:type="spellStart"/>
      <w:r w:rsidRPr="008C5DCC">
        <w:t>Tennekes</w:t>
      </w:r>
      <w:proofErr w:type="spellEnd"/>
      <w:r w:rsidRPr="008C5DCC">
        <w:t xml:space="preserve"> and </w:t>
      </w:r>
      <w:proofErr w:type="spellStart"/>
      <w:r w:rsidRPr="008C5DCC">
        <w:t>J.L</w:t>
      </w:r>
      <w:proofErr w:type="spellEnd"/>
      <w:r w:rsidRPr="008C5DCC">
        <w:t xml:space="preserve">. Lumley, </w:t>
      </w:r>
      <w:proofErr w:type="gramStart"/>
      <w:r w:rsidRPr="008C5DCC">
        <w:t>A</w:t>
      </w:r>
      <w:proofErr w:type="gramEnd"/>
      <w:r w:rsidRPr="008C5DCC">
        <w:t xml:space="preserve"> First Course in Turbulence, MIT Press (1981).</w:t>
      </w:r>
    </w:p>
    <w:p w:rsidR="00880324" w:rsidRDefault="00CF2E8E" w:rsidP="00880324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  <w:hyperlink r:id="rId12" w:history="1">
        <w:r w:rsidR="00880324" w:rsidRPr="00FE3AE8">
          <w:rPr>
            <w:rStyle w:val="Hyperlink"/>
          </w:rPr>
          <w:t>https://mitpress.mit.edu/books/first-course-turbulence</w:t>
        </w:r>
      </w:hyperlink>
    </w:p>
    <w:p w:rsidR="00880324" w:rsidRPr="008C5DCC" w:rsidRDefault="00880324" w:rsidP="00880324">
      <w:p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/>
      </w:pPr>
    </w:p>
    <w:p w:rsidR="00C02C32" w:rsidRPr="008C5DCC" w:rsidRDefault="00C02C32"/>
    <w:p w:rsidR="00C02C32" w:rsidRPr="008C5DCC" w:rsidRDefault="00C02C32"/>
    <w:p w:rsidR="00C02C32" w:rsidRPr="008C5DCC" w:rsidRDefault="00C02C32"/>
    <w:sectPr w:rsidR="00C02C32" w:rsidRPr="008C5DCC" w:rsidSect="00C02C32">
      <w:pgSz w:w="12240" w:h="15840"/>
      <w:pgMar w:top="864" w:right="1440" w:bottom="432" w:left="1440" w:header="864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57F4F"/>
    <w:multiLevelType w:val="hybridMultilevel"/>
    <w:tmpl w:val="7FE61ADC"/>
    <w:lvl w:ilvl="0" w:tplc="0DAE12D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A18CB"/>
    <w:multiLevelType w:val="hybridMultilevel"/>
    <w:tmpl w:val="7E921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61C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E95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B75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C100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066B61"/>
    <w:multiLevelType w:val="hybridMultilevel"/>
    <w:tmpl w:val="AC3C1BB8"/>
    <w:lvl w:ilvl="0" w:tplc="09764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97C8D"/>
    <w:multiLevelType w:val="hybridMultilevel"/>
    <w:tmpl w:val="9C0856DC"/>
    <w:lvl w:ilvl="0" w:tplc="44943E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F6BE4"/>
    <w:multiLevelType w:val="hybridMultilevel"/>
    <w:tmpl w:val="CB749D78"/>
    <w:lvl w:ilvl="0" w:tplc="53EE20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C7E23"/>
    <w:multiLevelType w:val="hybridMultilevel"/>
    <w:tmpl w:val="77682C8C"/>
    <w:lvl w:ilvl="0" w:tplc="E3D2918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2"/>
    <w:rsid w:val="00134187"/>
    <w:rsid w:val="0023580F"/>
    <w:rsid w:val="00266542"/>
    <w:rsid w:val="00277348"/>
    <w:rsid w:val="004738BB"/>
    <w:rsid w:val="005663BF"/>
    <w:rsid w:val="005F6429"/>
    <w:rsid w:val="006777B9"/>
    <w:rsid w:val="00725042"/>
    <w:rsid w:val="00880324"/>
    <w:rsid w:val="008C011D"/>
    <w:rsid w:val="008C5DCC"/>
    <w:rsid w:val="009B3F07"/>
    <w:rsid w:val="009C1E10"/>
    <w:rsid w:val="00A93508"/>
    <w:rsid w:val="00BE14DC"/>
    <w:rsid w:val="00BF0EE0"/>
    <w:rsid w:val="00C02C32"/>
    <w:rsid w:val="00D03051"/>
    <w:rsid w:val="00D14B8F"/>
    <w:rsid w:val="00DD1832"/>
    <w:rsid w:val="00E1106A"/>
    <w:rsid w:val="00FB281D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E0"/>
    <w:pPr>
      <w:keepNext/>
      <w:tabs>
        <w:tab w:val="center" w:pos="4680"/>
      </w:tabs>
      <w:autoSpaceDE/>
      <w:autoSpaceDN/>
      <w:adjustRightInd/>
      <w:jc w:val="both"/>
      <w:outlineLvl w:val="0"/>
    </w:pPr>
    <w:rPr>
      <w:rFonts w:eastAsia="Times New Roman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rsid w:val="008C011D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011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8C0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F0E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8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qu">
    <w:name w:val="qu"/>
    <w:basedOn w:val="DefaultParagraphFont"/>
    <w:rsid w:val="004738BB"/>
  </w:style>
  <w:style w:type="character" w:customStyle="1" w:styleId="gd">
    <w:name w:val="gd"/>
    <w:basedOn w:val="DefaultParagraphFont"/>
    <w:rsid w:val="004738BB"/>
  </w:style>
  <w:style w:type="paragraph" w:styleId="BalloonText">
    <w:name w:val="Balloon Text"/>
    <w:basedOn w:val="Normal"/>
    <w:link w:val="BalloonTextChar"/>
    <w:uiPriority w:val="99"/>
    <w:semiHidden/>
    <w:unhideWhenUsed/>
    <w:rsid w:val="0047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E0"/>
    <w:pPr>
      <w:keepNext/>
      <w:tabs>
        <w:tab w:val="center" w:pos="4680"/>
      </w:tabs>
      <w:autoSpaceDE/>
      <w:autoSpaceDN/>
      <w:adjustRightInd/>
      <w:jc w:val="both"/>
      <w:outlineLvl w:val="0"/>
    </w:pPr>
    <w:rPr>
      <w:rFonts w:eastAsia="Times New Roman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rsid w:val="008C011D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011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8C0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F0E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8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qu">
    <w:name w:val="qu"/>
    <w:basedOn w:val="DefaultParagraphFont"/>
    <w:rsid w:val="004738BB"/>
  </w:style>
  <w:style w:type="character" w:customStyle="1" w:styleId="gd">
    <w:name w:val="gd"/>
    <w:basedOn w:val="DefaultParagraphFont"/>
    <w:rsid w:val="004738BB"/>
  </w:style>
  <w:style w:type="paragraph" w:styleId="BalloonText">
    <w:name w:val="Balloon Text"/>
    <w:basedOn w:val="Normal"/>
    <w:link w:val="BalloonTextChar"/>
    <w:uiPriority w:val="99"/>
    <w:semiHidden/>
    <w:unhideWhenUsed/>
    <w:rsid w:val="0047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Viscous-Fluid-MCGRAW-MECHANICAL-ENGINEERING/dp/00724023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ringer.com/gp/book/9789400744875" TargetMode="External"/><Relationship Id="rId12" Type="http://schemas.openxmlformats.org/officeDocument/2006/relationships/hyperlink" Target="https://mitpress.mit.edu/books/first-course-turbul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pace.clarkson.edu/projects/fluidflow/public_html/courses/me527/index.html" TargetMode="External"/><Relationship Id="rId11" Type="http://schemas.openxmlformats.org/officeDocument/2006/relationships/hyperlink" Target="https://www.amazon.com/Turbulence-McGraw-Hill-mechanical-engineering-Hinze/dp/00702903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book/10.1007%2F978-3-662-52919-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ringer.com/gp/book/9789024728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Goodarz Ahmadi - gahmadi</dc:creator>
  <cp:lastModifiedBy>Goodarz Ahmadi - gahmadi</cp:lastModifiedBy>
  <cp:revision>2</cp:revision>
  <dcterms:created xsi:type="dcterms:W3CDTF">2019-08-28T17:40:00Z</dcterms:created>
  <dcterms:modified xsi:type="dcterms:W3CDTF">2019-08-28T17:40:00Z</dcterms:modified>
</cp:coreProperties>
</file>